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B616E" w:rsidRPr="00ED671B" w:rsidRDefault="008B616E" w:rsidP="007A17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lang w:val="bg-BG"/>
        </w:rPr>
      </w:pPr>
    </w:p>
    <w:tbl>
      <w:tblPr>
        <w:tblStyle w:val="a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912"/>
      </w:tblGrid>
      <w:tr w:rsidR="008B616E" w14:paraId="72B1449F" w14:textId="77777777">
        <w:trPr>
          <w:trHeight w:val="370"/>
        </w:trPr>
        <w:tc>
          <w:tcPr>
            <w:tcW w:w="2268" w:type="dxa"/>
          </w:tcPr>
          <w:p w14:paraId="0000013F" w14:textId="30212265" w:rsidR="008B616E" w:rsidRPr="00ED671B" w:rsidRDefault="00ED671B">
            <w:pPr>
              <w:spacing w:after="120"/>
              <w:rPr>
                <w:b/>
                <w:i/>
                <w:sz w:val="24"/>
                <w:szCs w:val="24"/>
                <w:lang w:val="bg-BG"/>
              </w:rPr>
            </w:pPr>
            <w:bookmarkStart w:id="0" w:name="_heading=h.4d34og8" w:colFirst="0" w:colLast="0"/>
            <w:bookmarkEnd w:id="0"/>
            <w:r>
              <w:rPr>
                <w:b/>
                <w:i/>
                <w:sz w:val="24"/>
                <w:szCs w:val="24"/>
                <w:lang w:val="bg-BG"/>
              </w:rPr>
              <w:t xml:space="preserve">Заглавие на дейността </w:t>
            </w:r>
          </w:p>
        </w:tc>
        <w:tc>
          <w:tcPr>
            <w:tcW w:w="6912" w:type="dxa"/>
          </w:tcPr>
          <w:p w14:paraId="00000140" w14:textId="5845F5F0" w:rsidR="008B616E" w:rsidRPr="00ED671B" w:rsidRDefault="00ED671B">
            <w:pPr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t>Описание</w:t>
            </w:r>
          </w:p>
        </w:tc>
      </w:tr>
      <w:tr w:rsidR="008B616E" w14:paraId="15A27BAE" w14:textId="77777777">
        <w:trPr>
          <w:trHeight w:val="2062"/>
        </w:trPr>
        <w:tc>
          <w:tcPr>
            <w:tcW w:w="2268" w:type="dxa"/>
          </w:tcPr>
          <w:p w14:paraId="00000141" w14:textId="7A9C1B3F" w:rsidR="008B616E" w:rsidRPr="00ED671B" w:rsidRDefault="00ED671B">
            <w:pPr>
              <w:spacing w:after="120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t>Истина или дълг</w:t>
            </w:r>
          </w:p>
        </w:tc>
        <w:tc>
          <w:tcPr>
            <w:tcW w:w="6912" w:type="dxa"/>
          </w:tcPr>
          <w:p w14:paraId="00000142" w14:textId="1C99EF05" w:rsidR="008B616E" w:rsidRDefault="00ED671B" w:rsidP="00ED671B">
            <w:pPr>
              <w:jc w:val="both"/>
              <w:rPr>
                <w:sz w:val="24"/>
                <w:szCs w:val="24"/>
              </w:rPr>
            </w:pPr>
            <w:r w:rsidRPr="00ED671B">
              <w:rPr>
                <w:sz w:val="24"/>
                <w:szCs w:val="24"/>
              </w:rPr>
              <w:t>Всички седят в кръг на пода. Ако искате, можете да зададете личен въпрос на друг човек в кръга. Интервюираният може да избира между истината или дълга. Ако избере истината, тя</w:t>
            </w:r>
            <w:r>
              <w:rPr>
                <w:sz w:val="24"/>
                <w:szCs w:val="24"/>
                <w:lang w:val="bg-BG"/>
              </w:rPr>
              <w:t>/той</w:t>
            </w:r>
            <w:r w:rsidRPr="00ED671B">
              <w:rPr>
                <w:sz w:val="24"/>
                <w:szCs w:val="24"/>
              </w:rPr>
              <w:t xml:space="preserve"> трябва да отговори честно на въпроса. Въпреки това, ако тя</w:t>
            </w:r>
            <w:r>
              <w:rPr>
                <w:sz w:val="24"/>
                <w:szCs w:val="24"/>
                <w:lang w:val="bg-BG"/>
              </w:rPr>
              <w:t>/той</w:t>
            </w:r>
            <w:r w:rsidRPr="00ED671B">
              <w:rPr>
                <w:sz w:val="24"/>
                <w:szCs w:val="24"/>
              </w:rPr>
              <w:t xml:space="preserve"> не иска да отговори на въпроса, защото той надхвърля собствената й</w:t>
            </w:r>
            <w:r>
              <w:rPr>
                <w:sz w:val="24"/>
                <w:szCs w:val="24"/>
                <w:lang w:val="bg-BG"/>
              </w:rPr>
              <w:t>/му</w:t>
            </w:r>
            <w:r w:rsidRPr="00ED671B">
              <w:rPr>
                <w:sz w:val="24"/>
                <w:szCs w:val="24"/>
              </w:rPr>
              <w:t xml:space="preserve"> вътрешна граница, тя</w:t>
            </w:r>
            <w:r>
              <w:rPr>
                <w:sz w:val="24"/>
                <w:szCs w:val="24"/>
                <w:lang w:val="bg-BG"/>
              </w:rPr>
              <w:t>/той</w:t>
            </w:r>
            <w:r w:rsidRPr="00ED671B">
              <w:rPr>
                <w:sz w:val="24"/>
                <w:szCs w:val="24"/>
              </w:rPr>
              <w:t xml:space="preserve"> може да избере дълг. След това питащият трябва да измисли малка задача, която интервюираният трябва да изпълни. Ако искането надхвърли вътрешния лимит на интервюирания играч, той може да каже „вето</w:t>
            </w:r>
            <w:proofErr w:type="gramStart"/>
            <w:r w:rsidRPr="00ED671B">
              <w:rPr>
                <w:sz w:val="24"/>
                <w:szCs w:val="24"/>
              </w:rPr>
              <w:t>“ и</w:t>
            </w:r>
            <w:proofErr w:type="gramEnd"/>
            <w:r w:rsidRPr="00ED671B">
              <w:rPr>
                <w:sz w:val="24"/>
                <w:szCs w:val="24"/>
              </w:rPr>
              <w:t xml:space="preserve"> да отхвърли искането. В този случай въпросното лице е преминало два пъти вътрешните граници на своя </w:t>
            </w:r>
            <w:r>
              <w:rPr>
                <w:sz w:val="24"/>
                <w:szCs w:val="24"/>
                <w:lang w:val="bg-BG"/>
              </w:rPr>
              <w:t>партньор</w:t>
            </w:r>
            <w:r w:rsidRPr="00ED671B">
              <w:rPr>
                <w:sz w:val="24"/>
                <w:szCs w:val="24"/>
              </w:rPr>
              <w:t xml:space="preserve"> и е „загубило“, тъй като целта на тази игра е да </w:t>
            </w:r>
            <w:r>
              <w:rPr>
                <w:sz w:val="24"/>
                <w:szCs w:val="24"/>
                <w:lang w:val="bg-BG"/>
              </w:rPr>
              <w:t xml:space="preserve">бъде </w:t>
            </w:r>
            <w:r w:rsidRPr="00ED671B">
              <w:rPr>
                <w:sz w:val="24"/>
                <w:szCs w:val="24"/>
              </w:rPr>
              <w:t>оцен</w:t>
            </w:r>
            <w:r>
              <w:rPr>
                <w:sz w:val="24"/>
                <w:szCs w:val="24"/>
                <w:lang w:val="bg-BG"/>
              </w:rPr>
              <w:t>ен</w:t>
            </w:r>
            <w:r w:rsidRPr="00ED671B">
              <w:rPr>
                <w:sz w:val="24"/>
                <w:szCs w:val="24"/>
              </w:rPr>
              <w:t xml:space="preserve"> другия човек възможно най-правилно. Последната стъпка във финалния кръг е да проучите вътрешната перспектива. Играчите разменят в големи групи, или по двойки </w:t>
            </w:r>
            <w:r>
              <w:rPr>
                <w:sz w:val="24"/>
                <w:szCs w:val="24"/>
                <w:lang w:val="bg-BG"/>
              </w:rPr>
              <w:t xml:space="preserve">информация </w:t>
            </w:r>
            <w:r w:rsidRPr="00ED671B">
              <w:rPr>
                <w:sz w:val="24"/>
                <w:szCs w:val="24"/>
              </w:rPr>
              <w:t>по следните въпроси: Кога (при какви обстоятелства) разкривам много? Кога разкривам малко? Кога казвам истината? Кога крия нещо? Защо?</w:t>
            </w:r>
          </w:p>
        </w:tc>
      </w:tr>
      <w:tr w:rsidR="008B616E" w14:paraId="156F75B1" w14:textId="77777777">
        <w:trPr>
          <w:trHeight w:val="547"/>
        </w:trPr>
        <w:tc>
          <w:tcPr>
            <w:tcW w:w="2268" w:type="dxa"/>
          </w:tcPr>
          <w:p w14:paraId="00000143" w14:textId="146B10A3" w:rsidR="008B616E" w:rsidRPr="00ED671B" w:rsidRDefault="00ED671B">
            <w:pPr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t>Моят път до тук</w:t>
            </w:r>
          </w:p>
          <w:p w14:paraId="00000144" w14:textId="77777777" w:rsidR="008B616E" w:rsidRDefault="008B616E">
            <w:pPr>
              <w:spacing w:after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12" w:type="dxa"/>
          </w:tcPr>
          <w:p w14:paraId="018D0842" w14:textId="5A957BC5" w:rsidR="00ED671B" w:rsidRPr="00ED671B" w:rsidRDefault="00ED671B" w:rsidP="00ED671B">
            <w:pPr>
              <w:jc w:val="both"/>
              <w:rPr>
                <w:sz w:val="24"/>
                <w:szCs w:val="24"/>
              </w:rPr>
            </w:pPr>
            <w:r w:rsidRPr="00ED671B">
              <w:rPr>
                <w:sz w:val="24"/>
                <w:szCs w:val="24"/>
              </w:rPr>
              <w:t xml:space="preserve">- Поставете предмет или маркирайте </w:t>
            </w:r>
            <w:r>
              <w:rPr>
                <w:sz w:val="24"/>
                <w:szCs w:val="24"/>
                <w:lang w:val="bg-BG"/>
              </w:rPr>
              <w:t xml:space="preserve">с </w:t>
            </w:r>
            <w:r>
              <w:rPr>
                <w:sz w:val="24"/>
                <w:szCs w:val="24"/>
              </w:rPr>
              <w:t>X</w:t>
            </w:r>
            <w:r w:rsidRPr="00ED671B">
              <w:rPr>
                <w:sz w:val="24"/>
                <w:szCs w:val="24"/>
              </w:rPr>
              <w:t xml:space="preserve"> центъра на пространството, където работите. Това представлява тук и сега.</w:t>
            </w:r>
          </w:p>
          <w:p w14:paraId="1A8281B5" w14:textId="77777777" w:rsidR="00ED671B" w:rsidRPr="00ED671B" w:rsidRDefault="00ED671B" w:rsidP="00ED671B">
            <w:pPr>
              <w:jc w:val="both"/>
              <w:rPr>
                <w:sz w:val="24"/>
                <w:szCs w:val="24"/>
              </w:rPr>
            </w:pPr>
            <w:r w:rsidRPr="00ED671B">
              <w:rPr>
                <w:sz w:val="24"/>
                <w:szCs w:val="24"/>
              </w:rPr>
              <w:t>- Един по един всеки член на групата ще избере място в стаята, което представлява мястото, където са родени. Ако са родени много близо до знака например, те започват доста близо до него. Ако са родени в чужда държава или друга област, те ще бъдат по-далеч.</w:t>
            </w:r>
          </w:p>
          <w:p w14:paraId="1BB6A9EF" w14:textId="77777777" w:rsidR="00ED671B" w:rsidRPr="00ED671B" w:rsidRDefault="00ED671B" w:rsidP="00ED671B">
            <w:pPr>
              <w:jc w:val="both"/>
              <w:rPr>
                <w:sz w:val="24"/>
                <w:szCs w:val="24"/>
              </w:rPr>
            </w:pPr>
            <w:r w:rsidRPr="00ED671B">
              <w:rPr>
                <w:sz w:val="24"/>
                <w:szCs w:val="24"/>
              </w:rPr>
              <w:t>- Започвайки от мястото, което представлява тяхното родно място, един по един всеки член на групата ще отдели 5 минути (или повече, ако имате време), за да разкаже историята за това как са пристигнали в театралната работилница. Докато разказват историята, те се местят на различни места в стаята според това къде са отишли ​​през живота си. Докато говорят, насърчете ги да демонстрират своята история чрез действия. Пътуването на всеки човек най-накрая ще завърши при знака в средата на стаята, докато всички не пристигнат там.</w:t>
            </w:r>
          </w:p>
          <w:p w14:paraId="00000148" w14:textId="7AF78465" w:rsidR="008B616E" w:rsidRDefault="00ED671B" w:rsidP="00ED671B">
            <w:pPr>
              <w:jc w:val="both"/>
              <w:rPr>
                <w:sz w:val="24"/>
                <w:szCs w:val="24"/>
              </w:rPr>
            </w:pPr>
            <w:r w:rsidRPr="00ED671B">
              <w:rPr>
                <w:sz w:val="24"/>
                <w:szCs w:val="24"/>
              </w:rPr>
              <w:t xml:space="preserve">- Много елементи от тези истории и действия могат да дадат на фасилитаторите богат изходен материал, от който да </w:t>
            </w:r>
            <w:r>
              <w:rPr>
                <w:sz w:val="24"/>
                <w:szCs w:val="24"/>
                <w:lang w:val="bg-BG"/>
              </w:rPr>
              <w:t xml:space="preserve">се </w:t>
            </w:r>
            <w:r w:rsidRPr="00ED671B">
              <w:rPr>
                <w:sz w:val="24"/>
                <w:szCs w:val="24"/>
              </w:rPr>
              <w:t xml:space="preserve">създават пиеси, танци, истории и песни, които да </w:t>
            </w:r>
            <w:r>
              <w:rPr>
                <w:sz w:val="24"/>
                <w:szCs w:val="24"/>
                <w:lang w:val="bg-BG"/>
              </w:rPr>
              <w:t xml:space="preserve">бъдат </w:t>
            </w:r>
            <w:r w:rsidRPr="00ED671B">
              <w:rPr>
                <w:sz w:val="24"/>
                <w:szCs w:val="24"/>
              </w:rPr>
              <w:t>изпълнява</w:t>
            </w:r>
            <w:r>
              <w:rPr>
                <w:sz w:val="24"/>
                <w:szCs w:val="24"/>
                <w:lang w:val="bg-BG"/>
              </w:rPr>
              <w:t>ни</w:t>
            </w:r>
            <w:r w:rsidRPr="00ED671B">
              <w:rPr>
                <w:sz w:val="24"/>
                <w:szCs w:val="24"/>
              </w:rPr>
              <w:t xml:space="preserve"> по-късно.</w:t>
            </w:r>
          </w:p>
        </w:tc>
      </w:tr>
      <w:tr w:rsidR="008B616E" w14:paraId="7002B29B" w14:textId="77777777">
        <w:trPr>
          <w:trHeight w:val="547"/>
        </w:trPr>
        <w:tc>
          <w:tcPr>
            <w:tcW w:w="2268" w:type="dxa"/>
          </w:tcPr>
          <w:p w14:paraId="00000149" w14:textId="2A5FC51B" w:rsidR="008B616E" w:rsidRPr="00ED671B" w:rsidRDefault="00ED671B">
            <w:pPr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t>Столът на истината</w:t>
            </w:r>
          </w:p>
          <w:p w14:paraId="0000014A" w14:textId="77777777" w:rsidR="008B616E" w:rsidRDefault="008B616E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</w:tcPr>
          <w:p w14:paraId="2214116F" w14:textId="77777777" w:rsidR="00ED671B" w:rsidRPr="00ED671B" w:rsidRDefault="00ED671B" w:rsidP="00ED671B">
            <w:pPr>
              <w:jc w:val="both"/>
              <w:rPr>
                <w:sz w:val="24"/>
                <w:szCs w:val="24"/>
              </w:rPr>
            </w:pPr>
            <w:r w:rsidRPr="00ED671B">
              <w:rPr>
                <w:sz w:val="24"/>
                <w:szCs w:val="24"/>
              </w:rPr>
              <w:t>- Поставете един стол или предмет в центъра на пространството.</w:t>
            </w:r>
          </w:p>
          <w:p w14:paraId="76EDA08B" w14:textId="77777777" w:rsidR="00ED671B" w:rsidRPr="00ED671B" w:rsidRDefault="00ED671B" w:rsidP="00ED671B">
            <w:pPr>
              <w:jc w:val="both"/>
              <w:rPr>
                <w:sz w:val="24"/>
                <w:szCs w:val="24"/>
              </w:rPr>
            </w:pPr>
            <w:r w:rsidRPr="00ED671B">
              <w:rPr>
                <w:sz w:val="24"/>
                <w:szCs w:val="24"/>
              </w:rPr>
              <w:t>- Този стол е „столът на истината“</w:t>
            </w:r>
          </w:p>
          <w:p w14:paraId="1534F0CE" w14:textId="77777777" w:rsidR="00ED671B" w:rsidRPr="00ED671B" w:rsidRDefault="00ED671B" w:rsidP="00ED671B">
            <w:pPr>
              <w:jc w:val="both"/>
              <w:rPr>
                <w:sz w:val="24"/>
                <w:szCs w:val="24"/>
              </w:rPr>
            </w:pPr>
            <w:r w:rsidRPr="00ED671B">
              <w:rPr>
                <w:sz w:val="24"/>
                <w:szCs w:val="24"/>
              </w:rPr>
              <w:t>- Участниците обикалят пространството в различни посоки.</w:t>
            </w:r>
          </w:p>
          <w:p w14:paraId="2B06CF80" w14:textId="224B6640" w:rsidR="00ED671B" w:rsidRPr="00ED671B" w:rsidRDefault="00ED671B" w:rsidP="00ED671B">
            <w:pPr>
              <w:jc w:val="both"/>
              <w:rPr>
                <w:sz w:val="24"/>
                <w:szCs w:val="24"/>
              </w:rPr>
            </w:pPr>
            <w:r w:rsidRPr="00ED671B">
              <w:rPr>
                <w:sz w:val="24"/>
                <w:szCs w:val="24"/>
              </w:rPr>
              <w:lastRenderedPageBreak/>
              <w:t>- Фа</w:t>
            </w:r>
            <w:r>
              <w:rPr>
                <w:sz w:val="24"/>
                <w:szCs w:val="24"/>
              </w:rPr>
              <w:t>силитаторът ще извика изявления</w:t>
            </w:r>
            <w:r w:rsidRPr="00ED67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относно</w:t>
            </w:r>
            <w:r w:rsidRPr="00ED671B">
              <w:rPr>
                <w:sz w:val="24"/>
                <w:szCs w:val="24"/>
              </w:rPr>
              <w:t xml:space="preserve"> проблеми, свързани с работата (фасилитаторът може да започне с няколко изявления, които са само за забавление, като начало)</w:t>
            </w:r>
          </w:p>
          <w:p w14:paraId="3F5331F9" w14:textId="77777777" w:rsidR="00ED671B" w:rsidRPr="00ED671B" w:rsidRDefault="00ED671B" w:rsidP="00ED671B">
            <w:pPr>
              <w:jc w:val="both"/>
              <w:rPr>
                <w:sz w:val="24"/>
                <w:szCs w:val="24"/>
              </w:rPr>
            </w:pPr>
            <w:r w:rsidRPr="00ED671B">
              <w:rPr>
                <w:sz w:val="24"/>
                <w:szCs w:val="24"/>
              </w:rPr>
              <w:t>- В отговор на изреченото изявление, участниците ще се поставят спрямо стола.</w:t>
            </w:r>
          </w:p>
          <w:p w14:paraId="75B0FA71" w14:textId="77777777" w:rsidR="00ED671B" w:rsidRPr="00ED671B" w:rsidRDefault="00ED671B" w:rsidP="00ED671B">
            <w:pPr>
              <w:jc w:val="both"/>
              <w:rPr>
                <w:sz w:val="24"/>
                <w:szCs w:val="24"/>
              </w:rPr>
            </w:pPr>
            <w:r w:rsidRPr="00ED671B">
              <w:rPr>
                <w:sz w:val="24"/>
                <w:szCs w:val="24"/>
              </w:rPr>
              <w:t>- Ако смятат, че твърдението, извикано от фасилитатора, е абсолютно 100% вярно, тогава те застават възможно най-близо до стола. Те дори могат да седнат на стола. Ако вярват, че твърдението е 75% вярно, тогава те се поставят малко по-далеч. Ако смятат, че твърдението е глупост, тогава се поставят възможно най-далеч от стола.</w:t>
            </w:r>
          </w:p>
          <w:p w14:paraId="2184AADA" w14:textId="77777777" w:rsidR="00ED671B" w:rsidRPr="00ED671B" w:rsidRDefault="00ED671B" w:rsidP="00ED671B">
            <w:pPr>
              <w:jc w:val="both"/>
              <w:rPr>
                <w:sz w:val="24"/>
                <w:szCs w:val="24"/>
              </w:rPr>
            </w:pPr>
            <w:r w:rsidRPr="00ED671B">
              <w:rPr>
                <w:sz w:val="24"/>
                <w:szCs w:val="24"/>
              </w:rPr>
              <w:t>- Фасилитаторът трябва първо да покани групата да помисли как са поставени телата в пространството. Дори това ще повиши осведомеността на групата за това как поставянето ви в пространство може да засили драматичното послание.</w:t>
            </w:r>
          </w:p>
          <w:p w14:paraId="799B32F3" w14:textId="77777777" w:rsidR="00ED671B" w:rsidRPr="00ED671B" w:rsidRDefault="00ED671B" w:rsidP="00ED671B">
            <w:pPr>
              <w:jc w:val="both"/>
              <w:rPr>
                <w:sz w:val="24"/>
                <w:szCs w:val="24"/>
              </w:rPr>
            </w:pPr>
            <w:r w:rsidRPr="00ED671B">
              <w:rPr>
                <w:sz w:val="24"/>
                <w:szCs w:val="24"/>
              </w:rPr>
              <w:t>- След това фасилитаторът може да покани хората да коментират защо са избрали да стоят там, където са. След това може да се започне някакъв дебат.</w:t>
            </w:r>
          </w:p>
          <w:p w14:paraId="51FE989A" w14:textId="77777777" w:rsidR="00ED671B" w:rsidRPr="00ED671B" w:rsidRDefault="00ED671B" w:rsidP="00ED671B">
            <w:pPr>
              <w:jc w:val="both"/>
              <w:rPr>
                <w:sz w:val="24"/>
                <w:szCs w:val="24"/>
              </w:rPr>
            </w:pPr>
            <w:r w:rsidRPr="00ED671B">
              <w:rPr>
                <w:sz w:val="24"/>
                <w:szCs w:val="24"/>
              </w:rPr>
              <w:t>- Важно е обаче никой да не се крещи и да се ценят различията в мненията и да се уважава правото да вярваш в различни неща.</w:t>
            </w:r>
          </w:p>
          <w:p w14:paraId="2F311D65" w14:textId="77777777" w:rsidR="00ED671B" w:rsidRPr="00ED671B" w:rsidRDefault="00ED671B" w:rsidP="00ED671B">
            <w:pPr>
              <w:jc w:val="both"/>
              <w:rPr>
                <w:sz w:val="24"/>
                <w:szCs w:val="24"/>
              </w:rPr>
            </w:pPr>
            <w:r w:rsidRPr="00ED671B">
              <w:rPr>
                <w:sz w:val="24"/>
                <w:szCs w:val="24"/>
              </w:rPr>
              <w:t>- Фасилитаторът моли групата да се раздвижи отново и извиква друго твърдение.</w:t>
            </w:r>
          </w:p>
          <w:p w14:paraId="0A41702E" w14:textId="77777777" w:rsidR="00ED671B" w:rsidRPr="00ED671B" w:rsidRDefault="00ED671B" w:rsidP="00ED671B">
            <w:pPr>
              <w:jc w:val="both"/>
              <w:rPr>
                <w:sz w:val="24"/>
                <w:szCs w:val="24"/>
              </w:rPr>
            </w:pPr>
            <w:r w:rsidRPr="00ED671B">
              <w:rPr>
                <w:sz w:val="24"/>
                <w:szCs w:val="24"/>
              </w:rPr>
              <w:t>- Този процес продължава, докато се постигне добро ниво на дебат по различни въпроси.</w:t>
            </w:r>
          </w:p>
          <w:p w14:paraId="00000156" w14:textId="7B8192DE" w:rsidR="008B616E" w:rsidRDefault="00ED671B" w:rsidP="00ED671B">
            <w:pPr>
              <w:jc w:val="both"/>
              <w:rPr>
                <w:sz w:val="24"/>
                <w:szCs w:val="24"/>
              </w:rPr>
            </w:pPr>
            <w:r w:rsidRPr="00ED671B">
              <w:rPr>
                <w:sz w:val="24"/>
                <w:szCs w:val="24"/>
              </w:rPr>
              <w:t xml:space="preserve">- След това фасилитаторът може да предаде </w:t>
            </w:r>
            <w:r w:rsidR="00A61089">
              <w:rPr>
                <w:sz w:val="24"/>
                <w:szCs w:val="24"/>
                <w:lang w:val="bg-BG"/>
              </w:rPr>
              <w:t xml:space="preserve">щафетата </w:t>
            </w:r>
            <w:r w:rsidRPr="00ED671B">
              <w:rPr>
                <w:sz w:val="24"/>
                <w:szCs w:val="24"/>
              </w:rPr>
              <w:t>на различни членове на компанията, за да извикат изявления и да „ръководят</w:t>
            </w:r>
            <w:proofErr w:type="gramStart"/>
            <w:r w:rsidRPr="00ED671B">
              <w:rPr>
                <w:sz w:val="24"/>
                <w:szCs w:val="24"/>
              </w:rPr>
              <w:t>“ дебата</w:t>
            </w:r>
            <w:proofErr w:type="gramEnd"/>
            <w:r w:rsidRPr="00ED671B">
              <w:rPr>
                <w:sz w:val="24"/>
                <w:szCs w:val="24"/>
              </w:rPr>
              <w:t>.</w:t>
            </w:r>
          </w:p>
        </w:tc>
      </w:tr>
      <w:tr w:rsidR="008B616E" w14:paraId="328AE410" w14:textId="77777777">
        <w:trPr>
          <w:trHeight w:val="547"/>
        </w:trPr>
        <w:tc>
          <w:tcPr>
            <w:tcW w:w="2268" w:type="dxa"/>
          </w:tcPr>
          <w:p w14:paraId="00000157" w14:textId="5F4BD149" w:rsidR="008B616E" w:rsidRPr="00ED671B" w:rsidRDefault="00ED671B">
            <w:pPr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lastRenderedPageBreak/>
              <w:t>Кръг на историята</w:t>
            </w:r>
          </w:p>
          <w:p w14:paraId="00000158" w14:textId="77777777" w:rsidR="008B616E" w:rsidRDefault="008B616E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</w:tcPr>
          <w:p w14:paraId="3CD7D678" w14:textId="7777777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- Групата седи в кръг. Те ще създадат история заедно, като кажат по едно изречение.</w:t>
            </w:r>
          </w:p>
          <w:p w14:paraId="3F4B9CF3" w14:textId="7777777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- Един човек започва историята с изречение. Следващият продължава историята с изречение, следващият и т.н.</w:t>
            </w:r>
          </w:p>
          <w:p w14:paraId="52D0EA92" w14:textId="7777777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- Историята трябва да има смисъл.</w:t>
            </w:r>
          </w:p>
          <w:p w14:paraId="0000015C" w14:textId="33C3CA24" w:rsidR="008B616E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- Насърчете групата да слуша внимателно какво е казано преди, кои са героите, къде се развива историята, кои обекти фигурират в историята. Насърчете групата да се придържа към параметрите на историята и да обедини всички елементи до края.</w:t>
            </w:r>
          </w:p>
        </w:tc>
      </w:tr>
      <w:tr w:rsidR="008B616E" w14:paraId="3B10D6A3" w14:textId="77777777">
        <w:trPr>
          <w:trHeight w:val="547"/>
        </w:trPr>
        <w:tc>
          <w:tcPr>
            <w:tcW w:w="2268" w:type="dxa"/>
          </w:tcPr>
          <w:p w14:paraId="0000015D" w14:textId="56F1019C" w:rsidR="008B616E" w:rsidRPr="00ED671B" w:rsidRDefault="00ED671B">
            <w:pPr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t>Истории от предмети</w:t>
            </w:r>
          </w:p>
          <w:p w14:paraId="0000015E" w14:textId="77777777" w:rsidR="008B616E" w:rsidRDefault="008B616E">
            <w:pPr>
              <w:spacing w:after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12" w:type="dxa"/>
          </w:tcPr>
          <w:p w14:paraId="6EE21F7C" w14:textId="7777777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Ще ви трябва торба с предмети, които ще разпалят въображението на групата. Тези предмети може да принадлежат на групата, може да са намерени или закупени в района, в който се намира общността, може също да има необичайни, непознати предмети, които събуждат други възможности.</w:t>
            </w:r>
          </w:p>
          <w:p w14:paraId="73DEC6B7" w14:textId="33999CC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- Групата играе „кръг на историята</w:t>
            </w:r>
            <w:proofErr w:type="gramStart"/>
            <w:r w:rsidRPr="00A61089">
              <w:rPr>
                <w:sz w:val="24"/>
                <w:szCs w:val="24"/>
              </w:rPr>
              <w:t>“ по</w:t>
            </w:r>
            <w:proofErr w:type="gramEnd"/>
            <w:r w:rsidRPr="00A61089">
              <w:rPr>
                <w:sz w:val="24"/>
                <w:szCs w:val="24"/>
              </w:rPr>
              <w:t>-горе, за да се подготви.</w:t>
            </w:r>
          </w:p>
          <w:p w14:paraId="447A3F42" w14:textId="7777777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- Този път участниците не се ограничават само с едно изречение, а могат да предложат по няколко изречения.</w:t>
            </w:r>
          </w:p>
          <w:p w14:paraId="20D9ACA8" w14:textId="7777777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lastRenderedPageBreak/>
              <w:t>- Участниците започват своята част от историята, като поставят ръка в чантата и без да гледат, изваждат предмет. Този предмет ще вдъхнови тяхното разказване. Те трябва да използват обекта по някакъв начин в историята.</w:t>
            </w:r>
          </w:p>
          <w:p w14:paraId="59C16F2A" w14:textId="7777777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- Следващият човек взема предмет, продължава историята, вгражда обекта си и така нататък ...</w:t>
            </w:r>
          </w:p>
          <w:p w14:paraId="6CD278B2" w14:textId="7777777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- Както и преди, историята на групите трябва да има смисъл. Участниците трябва да слушат внимателно какво се е случило преди това.</w:t>
            </w:r>
          </w:p>
          <w:p w14:paraId="00000165" w14:textId="346493BA" w:rsidR="008B616E" w:rsidRPr="00A61089" w:rsidRDefault="00A61089" w:rsidP="00A61089">
            <w:pPr>
              <w:jc w:val="both"/>
              <w:rPr>
                <w:sz w:val="24"/>
                <w:szCs w:val="24"/>
                <w:lang w:val="bg-BG"/>
              </w:rPr>
            </w:pPr>
            <w:r w:rsidRPr="00A61089">
              <w:rPr>
                <w:sz w:val="24"/>
                <w:szCs w:val="24"/>
              </w:rPr>
              <w:t>След като създадете спонтанни истории, предлагам да вземете традиционен мит или народн</w:t>
            </w:r>
            <w:r>
              <w:rPr>
                <w:sz w:val="24"/>
                <w:szCs w:val="24"/>
                <w:lang w:val="bg-BG"/>
              </w:rPr>
              <w:t xml:space="preserve">а приказка </w:t>
            </w:r>
            <w:r>
              <w:rPr>
                <w:sz w:val="24"/>
                <w:szCs w:val="24"/>
              </w:rPr>
              <w:t>от вашата общност и да ги драматизирате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8B616E" w14:paraId="1006FC37" w14:textId="77777777">
        <w:trPr>
          <w:trHeight w:val="547"/>
        </w:trPr>
        <w:tc>
          <w:tcPr>
            <w:tcW w:w="2268" w:type="dxa"/>
          </w:tcPr>
          <w:p w14:paraId="00000166" w14:textId="57F9A3B2" w:rsidR="008B616E" w:rsidRPr="00ED671B" w:rsidRDefault="00ED671B">
            <w:pPr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lastRenderedPageBreak/>
              <w:t>Покажи и разкажи историята</w:t>
            </w:r>
          </w:p>
          <w:p w14:paraId="00000167" w14:textId="77777777" w:rsidR="008B616E" w:rsidRDefault="008B616E">
            <w:pPr>
              <w:spacing w:after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12" w:type="dxa"/>
          </w:tcPr>
          <w:p w14:paraId="4BCF51A8" w14:textId="7777777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Може да искате да разполагате с прости предмети за разказване на истории, като плат, пръчки, кутии или табуретки, достатъчно здрави, за да стоите или да строите с тях.</w:t>
            </w:r>
          </w:p>
          <w:p w14:paraId="6B7C670E" w14:textId="7777777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- Групата седи в кръг. Разказвачът стои.</w:t>
            </w:r>
          </w:p>
          <w:p w14:paraId="1E8A79CD" w14:textId="7FC1E5D9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 xml:space="preserve">- Разказвачът бавно започва да разказва историята. Във всяка точка от действието участниците скачат, влизат в кръга и създават неподвижно или движещо се изображение, което изразява </w:t>
            </w:r>
            <w:r>
              <w:rPr>
                <w:sz w:val="24"/>
                <w:szCs w:val="24"/>
                <w:lang w:val="bg-BG"/>
              </w:rPr>
              <w:t>съответния</w:t>
            </w:r>
            <w:r w:rsidRPr="00A61089">
              <w:rPr>
                <w:sz w:val="24"/>
                <w:szCs w:val="24"/>
              </w:rPr>
              <w:t xml:space="preserve"> елемент от историята.</w:t>
            </w:r>
          </w:p>
          <w:p w14:paraId="0000016B" w14:textId="416F6EBC" w:rsidR="008B616E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- Започнете с използване на традиционна народна приказка. След упражнението помолете групата да идентифицира проблемите, повдигнати в историята. Сега опитайте упражнението отново, но го разкажете от гледна точка на скрити герои или герои, на които традиционно не се дава глас в историята.</w:t>
            </w:r>
          </w:p>
        </w:tc>
      </w:tr>
      <w:tr w:rsidR="008B616E" w14:paraId="77068B04" w14:textId="77777777">
        <w:trPr>
          <w:trHeight w:val="547"/>
        </w:trPr>
        <w:tc>
          <w:tcPr>
            <w:tcW w:w="2268" w:type="dxa"/>
          </w:tcPr>
          <w:p w14:paraId="0000016C" w14:textId="3FF40064" w:rsidR="008B616E" w:rsidRPr="00ED671B" w:rsidRDefault="00ED671B">
            <w:pPr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t>Подпомогнато разказване на истории</w:t>
            </w:r>
          </w:p>
          <w:p w14:paraId="0000016D" w14:textId="77777777" w:rsidR="008B616E" w:rsidRDefault="008B616E">
            <w:pPr>
              <w:spacing w:after="1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12" w:type="dxa"/>
          </w:tcPr>
          <w:p w14:paraId="4623E81E" w14:textId="7777777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Упътвания:</w:t>
            </w:r>
          </w:p>
          <w:p w14:paraId="6A8CA18F" w14:textId="7777777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- Групата седи в кръг. В центъра един играч разказва история - такава, която знае или измислена.</w:t>
            </w:r>
          </w:p>
          <w:p w14:paraId="301EE2E9" w14:textId="7777777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- Публиката слуша.</w:t>
            </w:r>
          </w:p>
          <w:p w14:paraId="2BF3D711" w14:textId="65DE3CDC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 xml:space="preserve">- По всяко време разказвачът </w:t>
            </w:r>
            <w:r>
              <w:rPr>
                <w:sz w:val="24"/>
                <w:szCs w:val="24"/>
                <w:lang w:val="bg-BG"/>
              </w:rPr>
              <w:t>може</w:t>
            </w:r>
            <w:r w:rsidRPr="00A61089">
              <w:rPr>
                <w:sz w:val="24"/>
                <w:szCs w:val="24"/>
              </w:rPr>
              <w:t xml:space="preserve"> да бъде замен</w:t>
            </w:r>
            <w:r>
              <w:rPr>
                <w:sz w:val="24"/>
                <w:szCs w:val="24"/>
                <w:lang w:val="bg-BG"/>
              </w:rPr>
              <w:t>е</w:t>
            </w:r>
            <w:r w:rsidRPr="00A61089">
              <w:rPr>
                <w:sz w:val="24"/>
                <w:szCs w:val="24"/>
              </w:rPr>
              <w:t xml:space="preserve">н от зрител, ако </w:t>
            </w:r>
            <w:r>
              <w:rPr>
                <w:sz w:val="24"/>
                <w:szCs w:val="24"/>
                <w:lang w:val="bg-BG"/>
              </w:rPr>
              <w:t>въпросният</w:t>
            </w:r>
            <w:r w:rsidRPr="00A61089">
              <w:rPr>
                <w:sz w:val="24"/>
                <w:szCs w:val="24"/>
              </w:rPr>
              <w:t xml:space="preserve"> зрител смята, че разказвачът е загубил сюжета или има нужда от спасяване.</w:t>
            </w:r>
          </w:p>
          <w:p w14:paraId="00000172" w14:textId="1EF09637" w:rsidR="008B616E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 xml:space="preserve">- Ако това се случи, разказвачът трябва </w:t>
            </w:r>
            <w:r>
              <w:rPr>
                <w:sz w:val="24"/>
                <w:szCs w:val="24"/>
              </w:rPr>
              <w:t>да седне и бива заменен от член</w:t>
            </w:r>
            <w:r w:rsidRPr="00A61089">
              <w:rPr>
                <w:sz w:val="24"/>
                <w:szCs w:val="24"/>
              </w:rPr>
              <w:t xml:space="preserve"> на спасителната група.</w:t>
            </w:r>
          </w:p>
        </w:tc>
      </w:tr>
      <w:tr w:rsidR="008B616E" w14:paraId="51100BC4" w14:textId="77777777">
        <w:trPr>
          <w:trHeight w:val="547"/>
        </w:trPr>
        <w:tc>
          <w:tcPr>
            <w:tcW w:w="2268" w:type="dxa"/>
          </w:tcPr>
          <w:p w14:paraId="00000173" w14:textId="30743BC4" w:rsidR="008B616E" w:rsidRPr="00ED671B" w:rsidRDefault="00ED671B">
            <w:pPr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t>Пилот / помощник пилот</w:t>
            </w:r>
          </w:p>
          <w:p w14:paraId="00000174" w14:textId="77777777" w:rsidR="008B616E" w:rsidRDefault="008B616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12" w:type="dxa"/>
          </w:tcPr>
          <w:p w14:paraId="5C6CB5BD" w14:textId="7777777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Упътвания:</w:t>
            </w:r>
          </w:p>
          <w:p w14:paraId="5184EA80" w14:textId="7777777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- Разказвачът разказва своята история не на цялата група, а лично на друг член на групата.</w:t>
            </w:r>
          </w:p>
          <w:p w14:paraId="73251E58" w14:textId="7777777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- След това вторият пилот интерпретира тази история обратно на групата, може би като изображение, част от движение, монолог или импровизация. Това, което се надяваме да уловим, е истинска същност.</w:t>
            </w:r>
          </w:p>
          <w:p w14:paraId="7209FABF" w14:textId="77777777" w:rsidR="00A61089" w:rsidRPr="00A61089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t>Вторият пилот трябва да стигне до същността на чувството и емпатично да изгради образен свят около него.</w:t>
            </w:r>
          </w:p>
          <w:p w14:paraId="00000179" w14:textId="03E55712" w:rsidR="008B616E" w:rsidRDefault="00A61089" w:rsidP="00A61089">
            <w:pPr>
              <w:jc w:val="both"/>
              <w:rPr>
                <w:sz w:val="24"/>
                <w:szCs w:val="24"/>
              </w:rPr>
            </w:pPr>
            <w:r w:rsidRPr="00A61089">
              <w:rPr>
                <w:sz w:val="24"/>
                <w:szCs w:val="24"/>
              </w:rPr>
              <w:lastRenderedPageBreak/>
              <w:t>- Веднъж представен, пилотът може да го оцени и да каже „Да, това заснема нещо</w:t>
            </w:r>
            <w:proofErr w:type="gramStart"/>
            <w:r w:rsidRPr="00A61089">
              <w:rPr>
                <w:sz w:val="24"/>
                <w:szCs w:val="24"/>
              </w:rPr>
              <w:t>“ или</w:t>
            </w:r>
            <w:proofErr w:type="gramEnd"/>
            <w:r w:rsidRPr="00A61089">
              <w:rPr>
                <w:sz w:val="24"/>
                <w:szCs w:val="24"/>
              </w:rPr>
              <w:t xml:space="preserve"> „Не, не го разпознавам“. Много често това, което откривате, е, че нещо е уловено и разпознато, но от друга гледна точка. Например вторият пилот може да се е съсредоточил върху гледната точка на друг играч в историята или по-малко очевиден драматичен момент, но такъв, който все още има чувства, свързани с него.</w:t>
            </w:r>
          </w:p>
        </w:tc>
      </w:tr>
      <w:tr w:rsidR="008B616E" w14:paraId="6FA04D05" w14:textId="77777777">
        <w:trPr>
          <w:trHeight w:val="547"/>
        </w:trPr>
        <w:tc>
          <w:tcPr>
            <w:tcW w:w="2268" w:type="dxa"/>
          </w:tcPr>
          <w:p w14:paraId="0000017A" w14:textId="2D8009F8" w:rsidR="008B616E" w:rsidRPr="00ED671B" w:rsidRDefault="00ED671B">
            <w:pPr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lastRenderedPageBreak/>
              <w:t>Емоционалната карта</w:t>
            </w:r>
          </w:p>
          <w:p w14:paraId="0000017B" w14:textId="77777777" w:rsidR="008B616E" w:rsidRDefault="008B61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</w:tcPr>
          <w:p w14:paraId="687A10B8" w14:textId="77777777" w:rsidR="00873549" w:rsidRPr="00873549" w:rsidRDefault="00873549" w:rsidP="00873549">
            <w:pPr>
              <w:jc w:val="both"/>
              <w:rPr>
                <w:sz w:val="24"/>
                <w:szCs w:val="24"/>
              </w:rPr>
            </w:pPr>
            <w:r w:rsidRPr="00873549">
              <w:rPr>
                <w:sz w:val="24"/>
                <w:szCs w:val="24"/>
              </w:rPr>
              <w:t>- Упражнението се прави по двойки. Има един разказвач и един слушател.</w:t>
            </w:r>
          </w:p>
          <w:p w14:paraId="2DE04B85" w14:textId="77777777" w:rsidR="00873549" w:rsidRPr="00873549" w:rsidRDefault="00873549" w:rsidP="00873549">
            <w:pPr>
              <w:jc w:val="both"/>
              <w:rPr>
                <w:sz w:val="24"/>
                <w:szCs w:val="24"/>
              </w:rPr>
            </w:pPr>
            <w:r w:rsidRPr="00873549">
              <w:rPr>
                <w:sz w:val="24"/>
                <w:szCs w:val="24"/>
              </w:rPr>
              <w:t>- Разказвачът хваща слушателя за ръка и те влизат в собственото си пространство.</w:t>
            </w:r>
          </w:p>
          <w:p w14:paraId="10BDFDA5" w14:textId="77777777" w:rsidR="00873549" w:rsidRPr="00873549" w:rsidRDefault="00873549" w:rsidP="00873549">
            <w:pPr>
              <w:jc w:val="both"/>
              <w:rPr>
                <w:sz w:val="24"/>
                <w:szCs w:val="24"/>
              </w:rPr>
            </w:pPr>
            <w:r w:rsidRPr="00873549">
              <w:rPr>
                <w:sz w:val="24"/>
                <w:szCs w:val="24"/>
              </w:rPr>
              <w:t>- Разказвачът не планира предварително какво ще разкаже, а просто извършва действието, като дръпва въображаема завеса и „вижда това, което вижда“.</w:t>
            </w:r>
          </w:p>
          <w:p w14:paraId="63B84BA0" w14:textId="77777777" w:rsidR="00873549" w:rsidRPr="00873549" w:rsidRDefault="00873549" w:rsidP="00873549">
            <w:pPr>
              <w:jc w:val="both"/>
              <w:rPr>
                <w:sz w:val="24"/>
                <w:szCs w:val="24"/>
              </w:rPr>
            </w:pPr>
            <w:r w:rsidRPr="00873549">
              <w:rPr>
                <w:sz w:val="24"/>
                <w:szCs w:val="24"/>
              </w:rPr>
              <w:t>- От това виждане те намират спомен от собствения си живот. Те описват какво се случва, но извън себе си: „Това съм аз, седя на бюрото си ... там е учителят ...</w:t>
            </w:r>
            <w:proofErr w:type="gramStart"/>
            <w:r w:rsidRPr="00873549">
              <w:rPr>
                <w:sz w:val="24"/>
                <w:szCs w:val="24"/>
              </w:rPr>
              <w:t>“ Те</w:t>
            </w:r>
            <w:proofErr w:type="gramEnd"/>
            <w:r w:rsidRPr="00873549">
              <w:rPr>
                <w:sz w:val="24"/>
                <w:szCs w:val="24"/>
              </w:rPr>
              <w:t xml:space="preserve"> могат да се движат около изображението, водейки партньора си за ръка.</w:t>
            </w:r>
          </w:p>
          <w:p w14:paraId="303A2B2B" w14:textId="0A690443" w:rsidR="00873549" w:rsidRPr="00873549" w:rsidRDefault="00873549" w:rsidP="00873549">
            <w:pPr>
              <w:jc w:val="both"/>
              <w:rPr>
                <w:sz w:val="24"/>
                <w:szCs w:val="24"/>
              </w:rPr>
            </w:pPr>
            <w:r w:rsidRPr="00873549">
              <w:rPr>
                <w:sz w:val="24"/>
                <w:szCs w:val="24"/>
              </w:rPr>
              <w:t xml:space="preserve">- Партньорът мълчи. Те трябва да се стремят да разкажат колкото могат повече за </w:t>
            </w:r>
            <w:r>
              <w:rPr>
                <w:sz w:val="24"/>
                <w:szCs w:val="24"/>
              </w:rPr>
              <w:t xml:space="preserve">това, което „виждат“, дори да </w:t>
            </w:r>
            <w:r w:rsidRPr="00873549">
              <w:rPr>
                <w:sz w:val="24"/>
                <w:szCs w:val="24"/>
              </w:rPr>
              <w:t>влязат „вътре в главата“, за да видят допълнителни спомени, ако е необходимо.</w:t>
            </w:r>
          </w:p>
          <w:p w14:paraId="4296D5A1" w14:textId="77777777" w:rsidR="00873549" w:rsidRPr="00873549" w:rsidRDefault="00873549" w:rsidP="00873549">
            <w:pPr>
              <w:jc w:val="both"/>
              <w:rPr>
                <w:sz w:val="24"/>
                <w:szCs w:val="24"/>
              </w:rPr>
            </w:pPr>
            <w:r w:rsidRPr="00873549">
              <w:rPr>
                <w:sz w:val="24"/>
                <w:szCs w:val="24"/>
              </w:rPr>
              <w:t>- След това ролите се разменят и слушателят се превръща в разказвач, развеждайки партньора си около негов спомен.</w:t>
            </w:r>
          </w:p>
          <w:p w14:paraId="2F8E667E" w14:textId="6CC26EF7" w:rsidR="00873549" w:rsidRPr="00873549" w:rsidRDefault="00873549" w:rsidP="00873549">
            <w:pPr>
              <w:jc w:val="both"/>
              <w:rPr>
                <w:sz w:val="24"/>
                <w:szCs w:val="24"/>
              </w:rPr>
            </w:pPr>
            <w:r w:rsidRPr="00873549">
              <w:rPr>
                <w:sz w:val="24"/>
                <w:szCs w:val="24"/>
              </w:rPr>
              <w:t xml:space="preserve">- След като спомените са разказани, слушателят </w:t>
            </w:r>
            <w:r>
              <w:rPr>
                <w:sz w:val="24"/>
                <w:szCs w:val="24"/>
                <w:lang w:val="bg-BG"/>
              </w:rPr>
              <w:t>оставя</w:t>
            </w:r>
            <w:r w:rsidRPr="00873549">
              <w:rPr>
                <w:sz w:val="24"/>
                <w:szCs w:val="24"/>
              </w:rPr>
              <w:t xml:space="preserve"> разказвача </w:t>
            </w:r>
            <w:r>
              <w:rPr>
                <w:sz w:val="24"/>
                <w:szCs w:val="24"/>
                <w:lang w:val="bg-BG"/>
              </w:rPr>
              <w:t>да седне</w:t>
            </w:r>
            <w:r w:rsidRPr="00873549">
              <w:rPr>
                <w:sz w:val="24"/>
                <w:szCs w:val="24"/>
              </w:rPr>
              <w:t xml:space="preserve"> и изпълнява, черпейки от историята на разказвача.</w:t>
            </w:r>
          </w:p>
          <w:p w14:paraId="04FEC3EC" w14:textId="77777777" w:rsidR="00873549" w:rsidRPr="00873549" w:rsidRDefault="00873549" w:rsidP="00873549">
            <w:pPr>
              <w:jc w:val="both"/>
              <w:rPr>
                <w:sz w:val="24"/>
                <w:szCs w:val="24"/>
              </w:rPr>
            </w:pPr>
            <w:r w:rsidRPr="00873549">
              <w:rPr>
                <w:sz w:val="24"/>
                <w:szCs w:val="24"/>
              </w:rPr>
              <w:t>- След това си разменят ролите. Може би всеки играч ще получи два или три шанса да се представи, като в този случай те редуват изпълнението до края на упражнението.</w:t>
            </w:r>
          </w:p>
          <w:p w14:paraId="00000184" w14:textId="300A14DB" w:rsidR="008B616E" w:rsidRDefault="00873549" w:rsidP="00873549">
            <w:pPr>
              <w:jc w:val="both"/>
              <w:rPr>
                <w:sz w:val="24"/>
                <w:szCs w:val="24"/>
              </w:rPr>
            </w:pPr>
            <w:r w:rsidRPr="00873549">
              <w:rPr>
                <w:sz w:val="24"/>
                <w:szCs w:val="24"/>
              </w:rPr>
              <w:t xml:space="preserve">- В обратната връзка разказвачът може да коментира какво е разпознал. Какви аспекти на паметта </w:t>
            </w:r>
            <w:r>
              <w:rPr>
                <w:sz w:val="24"/>
                <w:szCs w:val="24"/>
                <w:lang w:val="bg-BG"/>
              </w:rPr>
              <w:t>са</w:t>
            </w:r>
            <w:r w:rsidRPr="00873549">
              <w:rPr>
                <w:sz w:val="24"/>
                <w:szCs w:val="24"/>
              </w:rPr>
              <w:t xml:space="preserve"> заловени? Видяха ли себе си в тази интерпретация? Или се чувстваха разочаровани, че важни аспекти </w:t>
            </w:r>
            <w:r>
              <w:rPr>
                <w:sz w:val="24"/>
                <w:szCs w:val="24"/>
                <w:lang w:val="bg-BG"/>
              </w:rPr>
              <w:t>са били</w:t>
            </w:r>
            <w:r w:rsidRPr="00873549">
              <w:rPr>
                <w:sz w:val="24"/>
                <w:szCs w:val="24"/>
              </w:rPr>
              <w:t xml:space="preserve"> пренебрегнати? Възможно ли е да се поемат повече рискове? В този момент разказвачът говори като публика в пиесата на </w:t>
            </w:r>
            <w:r>
              <w:rPr>
                <w:sz w:val="24"/>
                <w:szCs w:val="24"/>
                <w:lang w:val="bg-BG"/>
              </w:rPr>
              <w:t>своя</w:t>
            </w:r>
            <w:r w:rsidRPr="00873549">
              <w:rPr>
                <w:sz w:val="24"/>
                <w:szCs w:val="24"/>
              </w:rPr>
              <w:t xml:space="preserve"> собствен живот. Те могат да поискат повече от всичко, което решат - в края на краищата това е техният материал.</w:t>
            </w:r>
          </w:p>
        </w:tc>
      </w:tr>
      <w:tr w:rsidR="008B616E" w14:paraId="73B7AB74" w14:textId="77777777">
        <w:trPr>
          <w:trHeight w:val="547"/>
        </w:trPr>
        <w:tc>
          <w:tcPr>
            <w:tcW w:w="2268" w:type="dxa"/>
          </w:tcPr>
          <w:p w14:paraId="00000185" w14:textId="5DDEA1D1" w:rsidR="008B616E" w:rsidRPr="00ED671B" w:rsidRDefault="00ED671B">
            <w:pPr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t>Непосредствени истории</w:t>
            </w:r>
          </w:p>
          <w:p w14:paraId="00000186" w14:textId="77777777" w:rsidR="008B616E" w:rsidRDefault="008B616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12" w:type="dxa"/>
          </w:tcPr>
          <w:p w14:paraId="198CA85E" w14:textId="77777777" w:rsidR="00873549" w:rsidRPr="00873549" w:rsidRDefault="00873549" w:rsidP="00873549">
            <w:pPr>
              <w:jc w:val="both"/>
              <w:rPr>
                <w:sz w:val="24"/>
                <w:szCs w:val="24"/>
              </w:rPr>
            </w:pPr>
            <w:r w:rsidRPr="00873549">
              <w:rPr>
                <w:sz w:val="24"/>
                <w:szCs w:val="24"/>
              </w:rPr>
              <w:t>- Групата се разделя между разказвачи, изпълнители и публика.</w:t>
            </w:r>
          </w:p>
          <w:p w14:paraId="4423E315" w14:textId="40496B55" w:rsidR="00873549" w:rsidRPr="00873549" w:rsidRDefault="00873549" w:rsidP="00873549">
            <w:pPr>
              <w:jc w:val="both"/>
              <w:rPr>
                <w:sz w:val="24"/>
                <w:szCs w:val="24"/>
              </w:rPr>
            </w:pPr>
            <w:r w:rsidRPr="00873549">
              <w:rPr>
                <w:sz w:val="24"/>
                <w:szCs w:val="24"/>
              </w:rPr>
              <w:t xml:space="preserve">- Всеки от разказвачите се редува, за да артикулира история. Те </w:t>
            </w:r>
            <w:r>
              <w:rPr>
                <w:sz w:val="24"/>
                <w:szCs w:val="24"/>
                <w:lang w:val="bg-BG"/>
              </w:rPr>
              <w:t>я</w:t>
            </w:r>
            <w:r w:rsidRPr="00873549">
              <w:rPr>
                <w:sz w:val="24"/>
                <w:szCs w:val="24"/>
              </w:rPr>
              <w:t xml:space="preserve"> измислят на момента.</w:t>
            </w:r>
          </w:p>
          <w:p w14:paraId="2FCB7AAA" w14:textId="77777777" w:rsidR="00873549" w:rsidRPr="00873549" w:rsidRDefault="00873549" w:rsidP="00873549">
            <w:pPr>
              <w:jc w:val="both"/>
              <w:rPr>
                <w:sz w:val="24"/>
                <w:szCs w:val="24"/>
              </w:rPr>
            </w:pPr>
            <w:r w:rsidRPr="00873549">
              <w:rPr>
                <w:sz w:val="24"/>
                <w:szCs w:val="24"/>
              </w:rPr>
              <w:t>- При даден сигнал функцията за разказване се предава на друг разказвач.</w:t>
            </w:r>
          </w:p>
          <w:p w14:paraId="2C2DA406" w14:textId="77777777" w:rsidR="00873549" w:rsidRPr="00873549" w:rsidRDefault="00873549" w:rsidP="00873549">
            <w:pPr>
              <w:jc w:val="both"/>
              <w:rPr>
                <w:sz w:val="24"/>
                <w:szCs w:val="24"/>
              </w:rPr>
            </w:pPr>
            <w:r w:rsidRPr="00873549">
              <w:rPr>
                <w:sz w:val="24"/>
                <w:szCs w:val="24"/>
              </w:rPr>
              <w:t>- Междувременно изпълнителите сядат на ръба на сцената, идват в средата и разиграват историята, както е разказана.</w:t>
            </w:r>
          </w:p>
          <w:p w14:paraId="0000018B" w14:textId="6DFA52F8" w:rsidR="008B616E" w:rsidRDefault="00873549" w:rsidP="00873549">
            <w:pPr>
              <w:jc w:val="both"/>
              <w:rPr>
                <w:sz w:val="24"/>
                <w:szCs w:val="24"/>
              </w:rPr>
            </w:pPr>
            <w:r w:rsidRPr="00873549">
              <w:rPr>
                <w:sz w:val="24"/>
                <w:szCs w:val="24"/>
              </w:rPr>
              <w:t>- Те сядат и стават според изискванията на историята.</w:t>
            </w:r>
          </w:p>
        </w:tc>
      </w:tr>
      <w:tr w:rsidR="008B616E" w14:paraId="68397E0B" w14:textId="77777777">
        <w:trPr>
          <w:trHeight w:val="547"/>
        </w:trPr>
        <w:tc>
          <w:tcPr>
            <w:tcW w:w="2268" w:type="dxa"/>
          </w:tcPr>
          <w:p w14:paraId="0000018C" w14:textId="234B0D35" w:rsidR="008B616E" w:rsidRPr="00ED671B" w:rsidRDefault="00ED671B">
            <w:pPr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lastRenderedPageBreak/>
              <w:t>Мостът</w:t>
            </w:r>
          </w:p>
          <w:p w14:paraId="0000018D" w14:textId="77777777" w:rsidR="008B616E" w:rsidRDefault="008B616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12" w:type="dxa"/>
          </w:tcPr>
          <w:p w14:paraId="66C74E33" w14:textId="58EF8F02" w:rsidR="00730B2F" w:rsidRPr="00730B2F" w:rsidRDefault="00962CCC" w:rsidP="00730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30B2F">
              <w:t xml:space="preserve"> </w:t>
            </w:r>
            <w:r w:rsidR="00730B2F" w:rsidRPr="00730B2F">
              <w:rPr>
                <w:sz w:val="24"/>
                <w:szCs w:val="24"/>
              </w:rPr>
              <w:t>Важно е да имате правилния брой играчи за това упражнение; четири, осем или шестнадесет.</w:t>
            </w:r>
          </w:p>
          <w:p w14:paraId="070FF364" w14:textId="77777777" w:rsidR="00730B2F" w:rsidRPr="00730B2F" w:rsidRDefault="00730B2F" w:rsidP="00730B2F">
            <w:pPr>
              <w:jc w:val="both"/>
              <w:rPr>
                <w:sz w:val="24"/>
                <w:szCs w:val="24"/>
              </w:rPr>
            </w:pPr>
            <w:r w:rsidRPr="00730B2F">
              <w:rPr>
                <w:sz w:val="24"/>
                <w:szCs w:val="24"/>
              </w:rPr>
              <w:t>- Предварително е зададена тема за упражнението.</w:t>
            </w:r>
          </w:p>
          <w:p w14:paraId="09F8F648" w14:textId="7D709996" w:rsidR="00730B2F" w:rsidRPr="00730B2F" w:rsidRDefault="00730B2F" w:rsidP="00730B2F">
            <w:pPr>
              <w:jc w:val="both"/>
              <w:rPr>
                <w:sz w:val="24"/>
                <w:szCs w:val="24"/>
              </w:rPr>
            </w:pPr>
            <w:r w:rsidRPr="00730B2F">
              <w:rPr>
                <w:sz w:val="24"/>
                <w:szCs w:val="24"/>
              </w:rPr>
              <w:t xml:space="preserve">- Всеки играч отива отделно </w:t>
            </w:r>
            <w:r>
              <w:rPr>
                <w:sz w:val="24"/>
                <w:szCs w:val="24"/>
                <w:lang w:val="bg-BG"/>
              </w:rPr>
              <w:t>до</w:t>
            </w:r>
            <w:r w:rsidRPr="00730B2F">
              <w:rPr>
                <w:sz w:val="24"/>
                <w:szCs w:val="24"/>
              </w:rPr>
              <w:t xml:space="preserve"> своето място в стаята. Те решават кои са, къде са и какво правят – във връзка с темата. Например, ако темата е „работа“, действието на техните герои трябва да се свързва по някакъв начин, </w:t>
            </w:r>
            <w:r>
              <w:rPr>
                <w:sz w:val="24"/>
                <w:szCs w:val="24"/>
                <w:lang w:val="bg-BG"/>
              </w:rPr>
              <w:t xml:space="preserve">героят </w:t>
            </w:r>
            <w:r w:rsidRPr="00730B2F">
              <w:rPr>
                <w:sz w:val="24"/>
                <w:szCs w:val="24"/>
              </w:rPr>
              <w:t>да работи или да избягва работа.</w:t>
            </w:r>
          </w:p>
          <w:p w14:paraId="2F0CEF6A" w14:textId="77777777" w:rsidR="00730B2F" w:rsidRPr="00730B2F" w:rsidRDefault="00730B2F" w:rsidP="00730B2F">
            <w:pPr>
              <w:jc w:val="both"/>
              <w:rPr>
                <w:sz w:val="24"/>
                <w:szCs w:val="24"/>
              </w:rPr>
            </w:pPr>
            <w:r w:rsidRPr="00730B2F">
              <w:rPr>
                <w:sz w:val="24"/>
                <w:szCs w:val="24"/>
              </w:rPr>
              <w:t>- След това те „репетират</w:t>
            </w:r>
            <w:proofErr w:type="gramStart"/>
            <w:r w:rsidRPr="00730B2F">
              <w:rPr>
                <w:sz w:val="24"/>
                <w:szCs w:val="24"/>
              </w:rPr>
              <w:t>“ кратък</w:t>
            </w:r>
            <w:proofErr w:type="gramEnd"/>
            <w:r w:rsidRPr="00730B2F">
              <w:rPr>
                <w:sz w:val="24"/>
                <w:szCs w:val="24"/>
              </w:rPr>
              <w:t xml:space="preserve"> момент на действие.</w:t>
            </w:r>
          </w:p>
          <w:p w14:paraId="1E498562" w14:textId="77777777" w:rsidR="00730B2F" w:rsidRPr="00730B2F" w:rsidRDefault="00730B2F" w:rsidP="00730B2F">
            <w:pPr>
              <w:jc w:val="both"/>
              <w:rPr>
                <w:sz w:val="24"/>
                <w:szCs w:val="24"/>
              </w:rPr>
            </w:pPr>
            <w:r w:rsidRPr="00730B2F">
              <w:rPr>
                <w:sz w:val="24"/>
                <w:szCs w:val="24"/>
              </w:rPr>
              <w:t>- След това всеки играч се сдвоява с друг и всеки показва на другия какво е създал.</w:t>
            </w:r>
          </w:p>
          <w:p w14:paraId="058ECC35" w14:textId="4496344C" w:rsidR="00730B2F" w:rsidRPr="00730B2F" w:rsidRDefault="00730B2F" w:rsidP="00730B2F">
            <w:pPr>
              <w:jc w:val="both"/>
              <w:rPr>
                <w:sz w:val="24"/>
                <w:szCs w:val="24"/>
              </w:rPr>
            </w:pPr>
            <w:r w:rsidRPr="00730B2F">
              <w:rPr>
                <w:sz w:val="24"/>
                <w:szCs w:val="24"/>
              </w:rPr>
              <w:t xml:space="preserve">След това обсъждат как </w:t>
            </w:r>
            <w:r>
              <w:rPr>
                <w:sz w:val="24"/>
                <w:szCs w:val="24"/>
                <w:lang w:val="bg-BG"/>
              </w:rPr>
              <w:t>сцените</w:t>
            </w:r>
            <w:r w:rsidRPr="00730B2F">
              <w:rPr>
                <w:sz w:val="24"/>
                <w:szCs w:val="24"/>
              </w:rPr>
              <w:t xml:space="preserve"> могат да бъдат </w:t>
            </w:r>
            <w:r>
              <w:rPr>
                <w:sz w:val="24"/>
                <w:szCs w:val="24"/>
                <w:lang w:val="bg-BG"/>
              </w:rPr>
              <w:t>съчетани</w:t>
            </w:r>
            <w:r w:rsidRPr="00730B2F">
              <w:rPr>
                <w:sz w:val="24"/>
                <w:szCs w:val="24"/>
              </w:rPr>
              <w:t xml:space="preserve">. Те трябва да ги свържат в една и съща кратка пиеса. </w:t>
            </w:r>
            <w:r>
              <w:rPr>
                <w:sz w:val="24"/>
                <w:szCs w:val="24"/>
                <w:lang w:val="bg-BG"/>
              </w:rPr>
              <w:t>Преходът за свързване</w:t>
            </w:r>
            <w:r w:rsidRPr="00730B2F">
              <w:rPr>
                <w:sz w:val="24"/>
                <w:szCs w:val="24"/>
              </w:rPr>
              <w:t xml:space="preserve"> може да </w:t>
            </w:r>
            <w:r>
              <w:rPr>
                <w:sz w:val="24"/>
                <w:szCs w:val="24"/>
                <w:lang w:val="bg-BG"/>
              </w:rPr>
              <w:t>бъде</w:t>
            </w:r>
            <w:r w:rsidRPr="00730B2F">
              <w:rPr>
                <w:sz w:val="24"/>
                <w:szCs w:val="24"/>
              </w:rPr>
              <w:t xml:space="preserve"> между </w:t>
            </w:r>
            <w:r>
              <w:rPr>
                <w:sz w:val="24"/>
                <w:szCs w:val="24"/>
                <w:lang w:val="bg-BG"/>
              </w:rPr>
              <w:t>сцените</w:t>
            </w:r>
            <w:r w:rsidRPr="00730B2F">
              <w:rPr>
                <w:sz w:val="24"/>
                <w:szCs w:val="24"/>
              </w:rPr>
              <w:t xml:space="preserve"> или преди </w:t>
            </w:r>
            <w:r>
              <w:rPr>
                <w:sz w:val="24"/>
                <w:szCs w:val="24"/>
              </w:rPr>
              <w:t>или след двете сцени</w:t>
            </w:r>
            <w:r w:rsidRPr="00730B2F">
              <w:rPr>
                <w:sz w:val="24"/>
                <w:szCs w:val="24"/>
              </w:rPr>
              <w:t>.</w:t>
            </w:r>
          </w:p>
          <w:p w14:paraId="523CCB4B" w14:textId="7B8C819C" w:rsidR="00730B2F" w:rsidRPr="00730B2F" w:rsidRDefault="00730B2F" w:rsidP="00730B2F">
            <w:pPr>
              <w:jc w:val="both"/>
              <w:rPr>
                <w:sz w:val="24"/>
                <w:szCs w:val="24"/>
              </w:rPr>
            </w:pPr>
            <w:r w:rsidRPr="00730B2F">
              <w:rPr>
                <w:sz w:val="24"/>
                <w:szCs w:val="24"/>
              </w:rPr>
              <w:t xml:space="preserve">Всеки начален момент трябва да се запази „такъв, какъвто </w:t>
            </w:r>
            <w:r>
              <w:rPr>
                <w:sz w:val="24"/>
                <w:szCs w:val="24"/>
                <w:lang w:val="bg-BG"/>
              </w:rPr>
              <w:t>е</w:t>
            </w:r>
            <w:proofErr w:type="gramStart"/>
            <w:r w:rsidRPr="00730B2F">
              <w:rPr>
                <w:sz w:val="24"/>
                <w:szCs w:val="24"/>
              </w:rPr>
              <w:t>“ -</w:t>
            </w:r>
            <w:proofErr w:type="gramEnd"/>
            <w:r w:rsidRPr="00730B2F">
              <w:rPr>
                <w:sz w:val="24"/>
                <w:szCs w:val="24"/>
              </w:rPr>
              <w:t xml:space="preserve"> да не се поврежда. (Ако вторият играч е пилот на самолет, който търси </w:t>
            </w:r>
            <w:r>
              <w:rPr>
                <w:sz w:val="24"/>
                <w:szCs w:val="24"/>
                <w:lang w:val="bg-BG"/>
              </w:rPr>
              <w:t>черната</w:t>
            </w:r>
            <w:r w:rsidRPr="00730B2F">
              <w:rPr>
                <w:sz w:val="24"/>
                <w:szCs w:val="24"/>
              </w:rPr>
              <w:t xml:space="preserve"> си кутия след катастрофа, тогава този момент трябва да се свърже с този на безработната жена, която брои фактури.)</w:t>
            </w:r>
          </w:p>
          <w:p w14:paraId="014FE560" w14:textId="7C5F86DD" w:rsidR="00730B2F" w:rsidRPr="00730B2F" w:rsidRDefault="00730B2F" w:rsidP="00730B2F">
            <w:pPr>
              <w:jc w:val="both"/>
              <w:rPr>
                <w:sz w:val="24"/>
                <w:szCs w:val="24"/>
              </w:rPr>
            </w:pPr>
            <w:r w:rsidRPr="00730B2F">
              <w:rPr>
                <w:sz w:val="24"/>
                <w:szCs w:val="24"/>
              </w:rPr>
              <w:t xml:space="preserve">- Когато всяка двойка съедини </w:t>
            </w:r>
            <w:r>
              <w:rPr>
                <w:sz w:val="24"/>
                <w:szCs w:val="24"/>
                <w:lang w:val="bg-BG"/>
              </w:rPr>
              <w:t>сцените</w:t>
            </w:r>
            <w:r w:rsidRPr="00730B2F">
              <w:rPr>
                <w:sz w:val="24"/>
                <w:szCs w:val="24"/>
              </w:rPr>
              <w:t xml:space="preserve"> си, те се обединяват с друга двойка и процесът се повтаря.</w:t>
            </w:r>
          </w:p>
          <w:p w14:paraId="711F4147" w14:textId="77777777" w:rsidR="00730B2F" w:rsidRPr="00730B2F" w:rsidRDefault="00730B2F" w:rsidP="00730B2F">
            <w:pPr>
              <w:jc w:val="both"/>
              <w:rPr>
                <w:sz w:val="24"/>
                <w:szCs w:val="24"/>
              </w:rPr>
            </w:pPr>
            <w:r w:rsidRPr="00730B2F">
              <w:rPr>
                <w:sz w:val="24"/>
                <w:szCs w:val="24"/>
              </w:rPr>
              <w:t>- И накрая, група от четирима или осем може да се „покаже</w:t>
            </w:r>
            <w:proofErr w:type="gramStart"/>
            <w:r w:rsidRPr="00730B2F">
              <w:rPr>
                <w:sz w:val="24"/>
                <w:szCs w:val="24"/>
              </w:rPr>
              <w:t>“ на</w:t>
            </w:r>
            <w:proofErr w:type="gramEnd"/>
            <w:r w:rsidRPr="00730B2F">
              <w:rPr>
                <w:sz w:val="24"/>
                <w:szCs w:val="24"/>
              </w:rPr>
              <w:t xml:space="preserve"> друга група от четирима или осем.</w:t>
            </w:r>
          </w:p>
          <w:p w14:paraId="00000197" w14:textId="571843D8" w:rsidR="008B616E" w:rsidRDefault="00730B2F" w:rsidP="00730B2F">
            <w:pPr>
              <w:jc w:val="both"/>
              <w:rPr>
                <w:sz w:val="24"/>
                <w:szCs w:val="24"/>
              </w:rPr>
            </w:pPr>
            <w:r w:rsidRPr="00730B2F">
              <w:rPr>
                <w:sz w:val="24"/>
                <w:szCs w:val="24"/>
              </w:rPr>
              <w:t>- Вариант: Няма тема, но всеки отбор от четирима получава инструкции за героите. Например, един герой е загубил нещо, един е намерил нещо, един търси нещо и един е на път да загуби нещо.</w:t>
            </w:r>
          </w:p>
        </w:tc>
      </w:tr>
      <w:tr w:rsidR="008B616E" w14:paraId="00A56469" w14:textId="77777777">
        <w:trPr>
          <w:trHeight w:val="483"/>
        </w:trPr>
        <w:tc>
          <w:tcPr>
            <w:tcW w:w="2268" w:type="dxa"/>
          </w:tcPr>
          <w:p w14:paraId="00000198" w14:textId="3CB28ADB" w:rsidR="008B616E" w:rsidRPr="00ED671B" w:rsidRDefault="00ED671B">
            <w:pPr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b/>
                <w:i/>
                <w:sz w:val="24"/>
                <w:szCs w:val="24"/>
                <w:lang w:val="bg-BG"/>
              </w:rPr>
              <w:t>Колективно разказване на истории</w:t>
            </w:r>
          </w:p>
          <w:p w14:paraId="00000199" w14:textId="77777777" w:rsidR="008B616E" w:rsidRDefault="008B616E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</w:tcPr>
          <w:p w14:paraId="2D850083" w14:textId="77777777" w:rsidR="00730B2F" w:rsidRPr="00730B2F" w:rsidRDefault="00730B2F" w:rsidP="00730B2F">
            <w:pPr>
              <w:jc w:val="both"/>
              <w:rPr>
                <w:sz w:val="24"/>
                <w:szCs w:val="24"/>
              </w:rPr>
            </w:pPr>
            <w:r w:rsidRPr="00730B2F">
              <w:rPr>
                <w:sz w:val="24"/>
                <w:szCs w:val="24"/>
              </w:rPr>
              <w:t>Един участник започва да разказва история, друг продължава, след това трети, докато всички се включат.</w:t>
            </w:r>
          </w:p>
          <w:p w14:paraId="627161BB" w14:textId="77777777" w:rsidR="00730B2F" w:rsidRPr="00730B2F" w:rsidRDefault="00730B2F" w:rsidP="00730B2F">
            <w:pPr>
              <w:jc w:val="both"/>
              <w:rPr>
                <w:sz w:val="24"/>
                <w:szCs w:val="24"/>
              </w:rPr>
            </w:pPr>
            <w:r w:rsidRPr="00730B2F">
              <w:rPr>
                <w:sz w:val="24"/>
                <w:szCs w:val="24"/>
              </w:rPr>
              <w:t>Друга група едновременно представя историята невербално.</w:t>
            </w:r>
          </w:p>
          <w:p w14:paraId="0000019C" w14:textId="32BF1FFF" w:rsidR="008B616E" w:rsidRDefault="00730B2F" w:rsidP="00730B2F">
            <w:pPr>
              <w:jc w:val="both"/>
              <w:rPr>
                <w:sz w:val="24"/>
                <w:szCs w:val="24"/>
              </w:rPr>
            </w:pPr>
            <w:r w:rsidRPr="00730B2F">
              <w:rPr>
                <w:sz w:val="24"/>
                <w:szCs w:val="24"/>
              </w:rPr>
              <w:t>Въображението не познава граници. В по-нататъшния ход на съвместната театрална работа акцентът все повече се поставя върху съдържанието. Един участник разказва нещо, което му се е случило, останалите първоначално описват инцидента невербално или с текст. Едва след като завършат описанието си, разликите с преживяната ситуация се обсъждат, участникът може да сравни своето поведение в описаната реална ситуация с това на актьорите.</w:t>
            </w:r>
            <w:bookmarkStart w:id="1" w:name="_GoBack"/>
            <w:bookmarkEnd w:id="1"/>
          </w:p>
        </w:tc>
      </w:tr>
    </w:tbl>
    <w:p w14:paraId="0000019D" w14:textId="77777777" w:rsidR="008B616E" w:rsidRDefault="008B616E">
      <w:pPr>
        <w:spacing w:after="120" w:line="240" w:lineRule="auto"/>
        <w:rPr>
          <w:b/>
          <w:sz w:val="24"/>
          <w:szCs w:val="24"/>
        </w:rPr>
      </w:pPr>
    </w:p>
    <w:sectPr w:rsidR="008B6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042A5" w14:textId="77777777" w:rsidR="00962CCC" w:rsidRDefault="00962CCC">
      <w:pPr>
        <w:spacing w:after="0" w:line="240" w:lineRule="auto"/>
      </w:pPr>
      <w:r>
        <w:separator/>
      </w:r>
    </w:p>
  </w:endnote>
  <w:endnote w:type="continuationSeparator" w:id="0">
    <w:p w14:paraId="2D1113E2" w14:textId="77777777" w:rsidR="00962CCC" w:rsidRDefault="0096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F6" w14:textId="77777777" w:rsidR="008B616E" w:rsidRDefault="008B6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F8" w14:textId="5D1C303F" w:rsidR="008B616E" w:rsidRDefault="00962C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rFonts w:ascii="Open Sans Light" w:eastAsia="Open Sans Light" w:hAnsi="Open Sans Light" w:cs="Open Sans Light"/>
        <w:i/>
        <w:color w:val="000000"/>
        <w:sz w:val="17"/>
        <w:szCs w:val="17"/>
      </w:rPr>
      <w:fldChar w:fldCharType="begin"/>
    </w:r>
    <w:r>
      <w:rPr>
        <w:rFonts w:ascii="Open Sans Light" w:eastAsia="Open Sans Light" w:hAnsi="Open Sans Light" w:cs="Open Sans Light"/>
        <w:i/>
        <w:color w:val="000000"/>
        <w:sz w:val="17"/>
        <w:szCs w:val="17"/>
      </w:rPr>
      <w:instrText>PAGE</w:instrText>
    </w:r>
    <w:r>
      <w:rPr>
        <w:rFonts w:ascii="Open Sans Light" w:eastAsia="Open Sans Light" w:hAnsi="Open Sans Light" w:cs="Open Sans Light"/>
        <w:i/>
        <w:color w:val="000000"/>
        <w:sz w:val="17"/>
        <w:szCs w:val="17"/>
      </w:rPr>
      <w:fldChar w:fldCharType="separate"/>
    </w:r>
    <w:r w:rsidR="00730B2F">
      <w:rPr>
        <w:rFonts w:ascii="Open Sans Light" w:eastAsia="Open Sans Light" w:hAnsi="Open Sans Light" w:cs="Open Sans Light"/>
        <w:i/>
        <w:noProof/>
        <w:color w:val="000000"/>
        <w:sz w:val="17"/>
        <w:szCs w:val="17"/>
      </w:rPr>
      <w:t>5</w:t>
    </w:r>
    <w:r>
      <w:rPr>
        <w:rFonts w:ascii="Open Sans Light" w:eastAsia="Open Sans Light" w:hAnsi="Open Sans Light" w:cs="Open Sans Light"/>
        <w:i/>
        <w:color w:val="000000"/>
        <w:sz w:val="17"/>
        <w:szCs w:val="17"/>
      </w:rPr>
      <w:fldChar w:fldCharType="end"/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92B9FFA" wp14:editId="19A53395">
              <wp:simplePos x="0" y="0"/>
              <wp:positionH relativeFrom="column">
                <wp:posOffset>-546099</wp:posOffset>
              </wp:positionH>
              <wp:positionV relativeFrom="paragraph">
                <wp:posOffset>12700</wp:posOffset>
              </wp:positionV>
              <wp:extent cx="0" cy="38100"/>
              <wp:effectExtent l="0" t="0" r="0" b="0"/>
              <wp:wrapNone/>
              <wp:docPr id="94" name="Freeform: Shap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23668" y="3780000"/>
                        <a:ext cx="684466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44665" h="1" extrusionOk="0">
                            <a:moveTo>
                              <a:pt x="0" y="0"/>
                            </a:moveTo>
                            <a:lnTo>
                              <a:pt x="684466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38100" cap="flat" cmpd="sng">
                        <a:solidFill>
                          <a:srgbClr val="1F497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12700</wp:posOffset>
              </wp:positionV>
              <wp:extent cx="0" cy="38100"/>
              <wp:effectExtent b="0" l="0" r="0" t="0"/>
              <wp:wrapNone/>
              <wp:docPr id="9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62336" behindDoc="0" locked="0" layoutInCell="1" hidden="0" allowOverlap="1" wp14:anchorId="71B8950C" wp14:editId="513AD6DC">
          <wp:simplePos x="0" y="0"/>
          <wp:positionH relativeFrom="column">
            <wp:posOffset>-614044</wp:posOffset>
          </wp:positionH>
          <wp:positionV relativeFrom="paragraph">
            <wp:posOffset>107315</wp:posOffset>
          </wp:positionV>
          <wp:extent cx="687600" cy="687600"/>
          <wp:effectExtent l="0" t="0" r="0" b="0"/>
          <wp:wrapSquare wrapText="bothSides" distT="0" distB="0" distL="114300" distR="114300"/>
          <wp:docPr id="1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3360" behindDoc="0" locked="0" layoutInCell="1" hidden="0" allowOverlap="1" wp14:anchorId="5951862B" wp14:editId="27950E11">
          <wp:simplePos x="0" y="0"/>
          <wp:positionH relativeFrom="column">
            <wp:posOffset>5412740</wp:posOffset>
          </wp:positionH>
          <wp:positionV relativeFrom="paragraph">
            <wp:posOffset>89535</wp:posOffset>
          </wp:positionV>
          <wp:extent cx="619125" cy="687070"/>
          <wp:effectExtent l="0" t="0" r="0" b="0"/>
          <wp:wrapSquare wrapText="bothSides" distT="0" distB="0" distL="114300" distR="114300"/>
          <wp:docPr id="9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F9" w14:textId="77777777" w:rsidR="008B616E" w:rsidRDefault="00962C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bg-BG" w:eastAsia="bg-BG"/>
      </w:rPr>
      <w:drawing>
        <wp:anchor distT="0" distB="0" distL="114300" distR="114300" simplePos="0" relativeHeight="251664384" behindDoc="0" locked="0" layoutInCell="1" hidden="0" allowOverlap="1" wp14:anchorId="1C4971FA" wp14:editId="48A64874">
          <wp:simplePos x="0" y="0"/>
          <wp:positionH relativeFrom="column">
            <wp:posOffset>4246245</wp:posOffset>
          </wp:positionH>
          <wp:positionV relativeFrom="paragraph">
            <wp:posOffset>78740</wp:posOffset>
          </wp:positionV>
          <wp:extent cx="1079500" cy="421005"/>
          <wp:effectExtent l="0" t="0" r="0" b="0"/>
          <wp:wrapSquare wrapText="bothSides" distT="0" distB="0" distL="114300" distR="114300"/>
          <wp:docPr id="97" name="image1.png" descr="euroed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uroed_logo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5408" behindDoc="0" locked="0" layoutInCell="1" hidden="0" allowOverlap="1" wp14:anchorId="2E3672AB" wp14:editId="79D9CC81">
          <wp:simplePos x="0" y="0"/>
          <wp:positionH relativeFrom="column">
            <wp:posOffset>2515235</wp:posOffset>
          </wp:positionH>
          <wp:positionV relativeFrom="paragraph">
            <wp:posOffset>175260</wp:posOffset>
          </wp:positionV>
          <wp:extent cx="928370" cy="323850"/>
          <wp:effectExtent l="0" t="0" r="0" b="0"/>
          <wp:wrapSquare wrapText="bothSides" distT="0" distB="0" distL="114300" distR="114300"/>
          <wp:docPr id="10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37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6432" behindDoc="0" locked="0" layoutInCell="1" hidden="0" allowOverlap="1" wp14:anchorId="33876E85" wp14:editId="6DA7AF51">
          <wp:simplePos x="0" y="0"/>
          <wp:positionH relativeFrom="column">
            <wp:posOffset>1348105</wp:posOffset>
          </wp:positionH>
          <wp:positionV relativeFrom="paragraph">
            <wp:posOffset>173355</wp:posOffset>
          </wp:positionV>
          <wp:extent cx="1094105" cy="323850"/>
          <wp:effectExtent l="0" t="0" r="0" b="0"/>
          <wp:wrapSquare wrapText="bothSides" distT="0" distB="0" distL="114300" distR="114300"/>
          <wp:docPr id="9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105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7456" behindDoc="0" locked="0" layoutInCell="1" hidden="0" allowOverlap="1" wp14:anchorId="54FDAFCF" wp14:editId="234E7BEE">
          <wp:simplePos x="0" y="0"/>
          <wp:positionH relativeFrom="column">
            <wp:posOffset>3240405</wp:posOffset>
          </wp:positionH>
          <wp:positionV relativeFrom="paragraph">
            <wp:posOffset>6985</wp:posOffset>
          </wp:positionV>
          <wp:extent cx="1080000" cy="666000"/>
          <wp:effectExtent l="0" t="0" r="0" b="0"/>
          <wp:wrapSquare wrapText="bothSides" distT="0" distB="0" distL="114300" distR="114300"/>
          <wp:docPr id="96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66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FA" w14:textId="77777777" w:rsidR="008B616E" w:rsidRDefault="00962CCC">
    <w:r>
      <w:rPr>
        <w:noProof/>
        <w:lang w:val="bg-BG" w:eastAsia="bg-BG"/>
      </w:rPr>
      <w:drawing>
        <wp:inline distT="0" distB="0" distL="0" distR="0" wp14:anchorId="14F52A3D" wp14:editId="1C62124C">
          <wp:extent cx="781754" cy="430490"/>
          <wp:effectExtent l="0" t="0" r="0" b="0"/>
          <wp:docPr id="104" name="image8.jpg" descr="G:\za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G:\zat logo.jp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754" cy="430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FB" w14:textId="77777777" w:rsidR="008B616E" w:rsidRDefault="008B61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F7" w14:textId="77777777" w:rsidR="008B616E" w:rsidRDefault="008B6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C21DC" w14:textId="77777777" w:rsidR="00962CCC" w:rsidRDefault="00962CCC">
      <w:pPr>
        <w:spacing w:after="0" w:line="240" w:lineRule="auto"/>
      </w:pPr>
      <w:r>
        <w:separator/>
      </w:r>
    </w:p>
  </w:footnote>
  <w:footnote w:type="continuationSeparator" w:id="0">
    <w:p w14:paraId="46AC7195" w14:textId="77777777" w:rsidR="00962CCC" w:rsidRDefault="0096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F4" w14:textId="77777777" w:rsidR="008B616E" w:rsidRDefault="008B6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F2" w14:textId="77777777" w:rsidR="008B616E" w:rsidRDefault="00962CCC">
    <w:pPr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bg-BG" w:eastAsia="bg-BG"/>
      </w:rPr>
      <w:drawing>
        <wp:anchor distT="0" distB="0" distL="0" distR="0" simplePos="0" relativeHeight="251658240" behindDoc="1" locked="0" layoutInCell="1" hidden="0" allowOverlap="1" wp14:anchorId="15540A25" wp14:editId="5415E4D1">
          <wp:simplePos x="0" y="0"/>
          <wp:positionH relativeFrom="column">
            <wp:posOffset>3633470</wp:posOffset>
          </wp:positionH>
          <wp:positionV relativeFrom="paragraph">
            <wp:posOffset>-171449</wp:posOffset>
          </wp:positionV>
          <wp:extent cx="2840990" cy="624205"/>
          <wp:effectExtent l="0" t="0" r="0" b="0"/>
          <wp:wrapNone/>
          <wp:docPr id="100" name="image3.jpg" descr="logosbeneficaireserasmusleft_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sbeneficaireserasmusleft_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099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hidden="0" allowOverlap="1" wp14:anchorId="66F7F952" wp14:editId="52249EFF">
          <wp:simplePos x="0" y="0"/>
          <wp:positionH relativeFrom="column">
            <wp:posOffset>-461644</wp:posOffset>
          </wp:positionH>
          <wp:positionV relativeFrom="paragraph">
            <wp:posOffset>-240029</wp:posOffset>
          </wp:positionV>
          <wp:extent cx="1169670" cy="560070"/>
          <wp:effectExtent l="0" t="0" r="0" b="0"/>
          <wp:wrapSquare wrapText="bothSides" distT="0" distB="0" distL="114300" distR="114300"/>
          <wp:docPr id="10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t="24193" b="27889"/>
                  <a:stretch>
                    <a:fillRect/>
                  </a:stretch>
                </pic:blipFill>
                <pic:spPr>
                  <a:xfrm>
                    <a:off x="0" y="0"/>
                    <a:ext cx="1169670" cy="560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F3" w14:textId="77777777" w:rsidR="008B616E" w:rsidRDefault="00962C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1F47F2A" wp14:editId="7BBF68FD">
              <wp:simplePos x="0" y="0"/>
              <wp:positionH relativeFrom="column">
                <wp:posOffset>-380999</wp:posOffset>
              </wp:positionH>
              <wp:positionV relativeFrom="paragraph">
                <wp:posOffset>63500</wp:posOffset>
              </wp:positionV>
              <wp:extent cx="0" cy="38100"/>
              <wp:effectExtent l="0" t="0" r="0" b="0"/>
              <wp:wrapNone/>
              <wp:docPr id="95" name="Freeform: 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23668" y="3780000"/>
                        <a:ext cx="684466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44665" h="1" extrusionOk="0">
                            <a:moveTo>
                              <a:pt x="0" y="0"/>
                            </a:moveTo>
                            <a:lnTo>
                              <a:pt x="684466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38100" cap="flat" cmpd="sng">
                        <a:solidFill>
                          <a:srgbClr val="1F497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63500</wp:posOffset>
              </wp:positionV>
              <wp:extent cx="0" cy="38100"/>
              <wp:effectExtent b="0" l="0" r="0" t="0"/>
              <wp:wrapNone/>
              <wp:docPr id="9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F5" w14:textId="77777777" w:rsidR="008B616E" w:rsidRDefault="008B61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67E"/>
    <w:multiLevelType w:val="multilevel"/>
    <w:tmpl w:val="C520E2E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321AA2"/>
    <w:multiLevelType w:val="multilevel"/>
    <w:tmpl w:val="FBF0D22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A4A134B"/>
    <w:multiLevelType w:val="multilevel"/>
    <w:tmpl w:val="B39CE14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C3655B"/>
    <w:multiLevelType w:val="multilevel"/>
    <w:tmpl w:val="42BA412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CDB5683"/>
    <w:multiLevelType w:val="multilevel"/>
    <w:tmpl w:val="596E664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56E3197"/>
    <w:multiLevelType w:val="multilevel"/>
    <w:tmpl w:val="5AE46CE8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5887174"/>
    <w:multiLevelType w:val="multilevel"/>
    <w:tmpl w:val="64383E56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34D329B"/>
    <w:multiLevelType w:val="multilevel"/>
    <w:tmpl w:val="3856B8E8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F4E2992"/>
    <w:multiLevelType w:val="multilevel"/>
    <w:tmpl w:val="0C206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E"/>
    <w:rsid w:val="0031124E"/>
    <w:rsid w:val="003E07A6"/>
    <w:rsid w:val="00475BF7"/>
    <w:rsid w:val="005624AD"/>
    <w:rsid w:val="007134EB"/>
    <w:rsid w:val="00730B2F"/>
    <w:rsid w:val="007A17EB"/>
    <w:rsid w:val="00873549"/>
    <w:rsid w:val="008B616E"/>
    <w:rsid w:val="00962CCC"/>
    <w:rsid w:val="00A61089"/>
    <w:rsid w:val="00A83435"/>
    <w:rsid w:val="00E73683"/>
    <w:rsid w:val="00ED671B"/>
    <w:rsid w:val="00F3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19AA"/>
  <w15:docId w15:val="{39A62760-6C90-4AA7-AA41-7A4AD88E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A4"/>
  </w:style>
  <w:style w:type="paragraph" w:styleId="Heading1">
    <w:name w:val="heading 1"/>
    <w:basedOn w:val="Normal"/>
    <w:next w:val="Normal"/>
    <w:link w:val="Heading1Char"/>
    <w:uiPriority w:val="9"/>
    <w:qFormat/>
    <w:rsid w:val="00545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28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9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99"/>
    <w:qFormat/>
    <w:rsid w:val="003B5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E9"/>
  </w:style>
  <w:style w:type="paragraph" w:styleId="Footer">
    <w:name w:val="footer"/>
    <w:basedOn w:val="Normal"/>
    <w:link w:val="FooterChar"/>
    <w:uiPriority w:val="99"/>
    <w:unhideWhenUsed/>
    <w:rsid w:val="00F5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E9"/>
  </w:style>
  <w:style w:type="paragraph" w:styleId="BalloonText">
    <w:name w:val="Balloon Text"/>
    <w:basedOn w:val="Normal"/>
    <w:link w:val="BalloonTextChar"/>
    <w:uiPriority w:val="99"/>
    <w:semiHidden/>
    <w:unhideWhenUsed/>
    <w:rsid w:val="00F5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E9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F521E9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3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3951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02728E"/>
    <w:rPr>
      <w:rFonts w:ascii="Cambria" w:eastAsia="Calibri" w:hAnsi="Cambria" w:cs="Times New Roman"/>
      <w:b/>
      <w:bCs/>
      <w:color w:val="4F81BD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9559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59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uiPriority w:val="99"/>
    <w:rsid w:val="009559F7"/>
    <w:rPr>
      <w:color w:val="0000FF"/>
      <w:u w:val="single"/>
    </w:rPr>
  </w:style>
  <w:style w:type="paragraph" w:styleId="BodyText3">
    <w:name w:val="Body Text 3"/>
    <w:basedOn w:val="Normal"/>
    <w:link w:val="BodyText3Char"/>
    <w:rsid w:val="00803D3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803D37"/>
    <w:rPr>
      <w:rFonts w:ascii="Arial" w:eastAsia="Times New Roman" w:hAnsi="Arial" w:cs="Arial"/>
      <w:b/>
      <w:bCs/>
      <w:sz w:val="20"/>
      <w:szCs w:val="24"/>
      <w:lang w:val="it-IT" w:eastAsia="it-IT"/>
    </w:rPr>
  </w:style>
  <w:style w:type="table" w:styleId="TableGrid">
    <w:name w:val="Table Grid"/>
    <w:basedOn w:val="TableNormal"/>
    <w:uiPriority w:val="59"/>
    <w:rsid w:val="001F42DB"/>
    <w:pPr>
      <w:spacing w:after="0" w:line="240" w:lineRule="auto"/>
    </w:pPr>
    <w:rPr>
      <w:rFonts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2">
    <w:name w:val="Nessuna spaziatura2"/>
    <w:qFormat/>
    <w:rsid w:val="001F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ParagraphChar">
    <w:name w:val="List Paragraph Char"/>
    <w:link w:val="ListParagraph"/>
    <w:uiPriority w:val="99"/>
    <w:rsid w:val="001F42DB"/>
  </w:style>
  <w:style w:type="character" w:customStyle="1" w:styleId="Aucun">
    <w:name w:val="Aucun"/>
    <w:rsid w:val="001F42DB"/>
    <w:rPr>
      <w:lang w:val="en-US"/>
    </w:rPr>
  </w:style>
  <w:style w:type="paragraph" w:customStyle="1" w:styleId="Pa4">
    <w:name w:val="Pa4"/>
    <w:basedOn w:val="Normal"/>
    <w:next w:val="Normal"/>
    <w:uiPriority w:val="99"/>
    <w:rsid w:val="00576E8A"/>
    <w:pPr>
      <w:autoSpaceDE w:val="0"/>
      <w:autoSpaceDN w:val="0"/>
      <w:adjustRightInd w:val="0"/>
      <w:spacing w:after="0" w:line="241" w:lineRule="atLeast"/>
    </w:pPr>
    <w:rPr>
      <w:rFonts w:ascii="Open Sans" w:hAnsi="Open Sans"/>
      <w:sz w:val="24"/>
      <w:szCs w:val="24"/>
      <w:lang w:val="en-GB" w:eastAsia="en-GB"/>
    </w:rPr>
  </w:style>
  <w:style w:type="paragraph" w:customStyle="1" w:styleId="Pa5">
    <w:name w:val="Pa5"/>
    <w:basedOn w:val="Normal"/>
    <w:next w:val="Normal"/>
    <w:uiPriority w:val="99"/>
    <w:rsid w:val="00576E8A"/>
    <w:pPr>
      <w:autoSpaceDE w:val="0"/>
      <w:autoSpaceDN w:val="0"/>
      <w:adjustRightInd w:val="0"/>
      <w:spacing w:after="0" w:line="241" w:lineRule="atLeast"/>
    </w:pPr>
    <w:rPr>
      <w:rFonts w:ascii="Open Sans" w:hAnsi="Open Sans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E75"/>
    <w:pPr>
      <w:spacing w:after="0" w:line="240" w:lineRule="auto"/>
    </w:pPr>
    <w:rPr>
      <w:rFonts w:eastAsiaTheme="minorHAnsi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E75"/>
    <w:rPr>
      <w:rFonts w:eastAsiaTheme="minorHAnsi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877E7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458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4583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C54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447"/>
    <w:pPr>
      <w:spacing w:after="100"/>
      <w:ind w:left="220"/>
    </w:pPr>
  </w:style>
  <w:style w:type="character" w:styleId="Emphasis">
    <w:name w:val="Emphasis"/>
    <w:basedOn w:val="DefaultParagraphFont"/>
    <w:uiPriority w:val="20"/>
    <w:qFormat/>
    <w:rsid w:val="00D52C70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2" Type="http://schemas.openxmlformats.org/officeDocument/2006/relationships/image" Target="media/image3.jpg"/><Relationship Id="rId1" Type="http://schemas.openxmlformats.org/officeDocument/2006/relationships/image" Target="media/image10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aYQsTrF3GsxlOiNHAIHVvzneg==">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Zornitsa Staneva</cp:lastModifiedBy>
  <cp:revision>9</cp:revision>
  <dcterms:created xsi:type="dcterms:W3CDTF">2022-02-17T20:38:00Z</dcterms:created>
  <dcterms:modified xsi:type="dcterms:W3CDTF">2022-09-18T16:56:00Z</dcterms:modified>
</cp:coreProperties>
</file>