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B616E" w:rsidRDefault="008B616E">
      <w:pPr>
        <w:widowControl w:val="0"/>
        <w:pBdr>
          <w:top w:val="nil"/>
          <w:left w:val="nil"/>
          <w:bottom w:val="nil"/>
          <w:right w:val="nil"/>
          <w:between w:val="nil"/>
        </w:pBdr>
        <w:spacing w:after="0"/>
      </w:pPr>
    </w:p>
    <w:tbl>
      <w:tblPr>
        <w:tblStyle w:val="a"/>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032"/>
      </w:tblGrid>
      <w:tr w:rsidR="008B616E" w:rsidRPr="00EF34BB" w14:paraId="6DCAFE67" w14:textId="77777777">
        <w:trPr>
          <w:trHeight w:val="1124"/>
        </w:trPr>
        <w:tc>
          <w:tcPr>
            <w:tcW w:w="2148" w:type="dxa"/>
          </w:tcPr>
          <w:p w14:paraId="00000076" w14:textId="2A629AFE" w:rsidR="008B616E" w:rsidRPr="00A25EDD" w:rsidRDefault="00A25EDD">
            <w:pPr>
              <w:spacing w:after="120"/>
              <w:rPr>
                <w:i/>
                <w:sz w:val="24"/>
                <w:szCs w:val="24"/>
                <w:lang w:val="bg-BG"/>
              </w:rPr>
            </w:pPr>
            <w:bookmarkStart w:id="0" w:name="_heading=h.3znysh7" w:colFirst="0" w:colLast="0"/>
            <w:bookmarkStart w:id="1" w:name="_heading=h.2et92p0" w:colFirst="0" w:colLast="0"/>
            <w:bookmarkEnd w:id="0"/>
            <w:bookmarkEnd w:id="1"/>
            <w:r>
              <w:rPr>
                <w:i/>
                <w:sz w:val="24"/>
                <w:szCs w:val="24"/>
                <w:lang w:val="bg-BG"/>
              </w:rPr>
              <w:t>Предложени дейности</w:t>
            </w:r>
          </w:p>
          <w:p w14:paraId="00000077" w14:textId="78F7A427" w:rsidR="008B616E" w:rsidRPr="00A25EDD" w:rsidRDefault="00962CCC">
            <w:pPr>
              <w:spacing w:after="120"/>
              <w:rPr>
                <w:i/>
                <w:sz w:val="24"/>
                <w:szCs w:val="24"/>
                <w:lang w:val="ru-RU"/>
              </w:rPr>
            </w:pPr>
            <w:r w:rsidRPr="00A25EDD">
              <w:rPr>
                <w:i/>
                <w:sz w:val="24"/>
                <w:szCs w:val="24"/>
                <w:lang w:val="ru-RU"/>
              </w:rPr>
              <w:t xml:space="preserve">(5-10 </w:t>
            </w:r>
            <w:r w:rsidR="00A25EDD">
              <w:rPr>
                <w:i/>
                <w:sz w:val="24"/>
                <w:szCs w:val="24"/>
                <w:lang w:val="bg-BG"/>
              </w:rPr>
              <w:t>минути за всяка</w:t>
            </w:r>
            <w:r w:rsidRPr="00A25EDD">
              <w:rPr>
                <w:i/>
                <w:sz w:val="24"/>
                <w:szCs w:val="24"/>
                <w:lang w:val="ru-RU"/>
              </w:rPr>
              <w:t>)</w:t>
            </w:r>
          </w:p>
        </w:tc>
        <w:tc>
          <w:tcPr>
            <w:tcW w:w="7032" w:type="dxa"/>
          </w:tcPr>
          <w:p w14:paraId="00000078" w14:textId="0E209392" w:rsidR="008B616E" w:rsidRPr="00895F80" w:rsidRDefault="00A25EDD">
            <w:pPr>
              <w:spacing w:after="120"/>
              <w:ind w:left="-2" w:hanging="2"/>
              <w:jc w:val="both"/>
              <w:rPr>
                <w:sz w:val="24"/>
                <w:szCs w:val="24"/>
                <w:lang w:val="ru-RU"/>
              </w:rPr>
            </w:pPr>
            <w:r>
              <w:rPr>
                <w:b/>
                <w:color w:val="000000"/>
                <w:sz w:val="24"/>
                <w:szCs w:val="24"/>
                <w:lang w:val="bg-BG"/>
              </w:rPr>
              <w:t>Казвам се</w:t>
            </w:r>
            <w:r w:rsidR="00962CCC" w:rsidRPr="00895F80">
              <w:rPr>
                <w:b/>
                <w:color w:val="000000"/>
                <w:sz w:val="24"/>
                <w:szCs w:val="24"/>
                <w:lang w:val="ru-RU"/>
              </w:rPr>
              <w:t>:</w:t>
            </w:r>
            <w:r w:rsidR="00962CCC" w:rsidRPr="00895F80">
              <w:rPr>
                <w:color w:val="000000"/>
                <w:sz w:val="24"/>
                <w:szCs w:val="24"/>
                <w:lang w:val="ru-RU"/>
              </w:rPr>
              <w:t xml:space="preserve"> </w:t>
            </w:r>
            <w:r w:rsidR="00895F80" w:rsidRPr="00895F80">
              <w:rPr>
                <w:color w:val="000000"/>
                <w:sz w:val="24"/>
                <w:szCs w:val="24"/>
                <w:lang w:val="ru-RU"/>
              </w:rPr>
              <w:t xml:space="preserve">Участниците ще бъдат помолени да образуват голям кръг. След това всеки ще каже името си, докато другите внимават. След като горното приключи, участниците ще бъдат помолени да вдигнат ръцете си на височината на гърдите и да съберат дланите си и в тази сочеща позиция да се обърнат към друг участник, като изрекат името му... Дейността приключва, когато един от участниците знае имената на всички. Тази дейност може да се променя </w:t>
            </w:r>
            <w:r w:rsidR="00895F80">
              <w:rPr>
                <w:color w:val="000000"/>
                <w:sz w:val="24"/>
                <w:szCs w:val="24"/>
                <w:lang w:val="ru-RU"/>
              </w:rPr>
              <w:t xml:space="preserve">като вместо </w:t>
            </w:r>
            <w:r w:rsidR="00895F80" w:rsidRPr="00895F80">
              <w:rPr>
                <w:color w:val="000000"/>
                <w:sz w:val="24"/>
                <w:szCs w:val="24"/>
                <w:lang w:val="ru-RU"/>
              </w:rPr>
              <w:t xml:space="preserve">името </w:t>
            </w:r>
            <w:r w:rsidR="00895F80">
              <w:rPr>
                <w:color w:val="000000"/>
                <w:sz w:val="24"/>
                <w:szCs w:val="24"/>
                <w:lang w:val="ru-RU"/>
              </w:rPr>
              <w:t xml:space="preserve">например се подава </w:t>
            </w:r>
            <w:r w:rsidR="00895F80" w:rsidRPr="00895F80">
              <w:rPr>
                <w:color w:val="000000"/>
                <w:sz w:val="24"/>
                <w:szCs w:val="24"/>
                <w:lang w:val="ru-RU"/>
              </w:rPr>
              <w:t>дума, която идентифицира всеки участник или заглавие на любимата му книга.</w:t>
            </w:r>
            <w:r w:rsidR="00962CCC">
              <w:rPr>
                <w:color w:val="000000"/>
                <w:sz w:val="24"/>
                <w:szCs w:val="24"/>
              </w:rPr>
              <w:t> </w:t>
            </w:r>
          </w:p>
          <w:p w14:paraId="00000079" w14:textId="085DEEE0" w:rsidR="008B616E" w:rsidRPr="00895F80" w:rsidRDefault="00A25EDD">
            <w:pPr>
              <w:spacing w:after="120"/>
              <w:ind w:left="-2" w:hanging="2"/>
              <w:jc w:val="both"/>
              <w:rPr>
                <w:sz w:val="24"/>
                <w:szCs w:val="24"/>
                <w:lang w:val="ru-RU"/>
              </w:rPr>
            </w:pPr>
            <w:r>
              <w:rPr>
                <w:b/>
                <w:sz w:val="24"/>
                <w:szCs w:val="24"/>
                <w:lang w:val="bg-BG"/>
              </w:rPr>
              <w:t>Увереност</w:t>
            </w:r>
            <w:r w:rsidR="00962CCC" w:rsidRPr="00895F80">
              <w:rPr>
                <w:b/>
                <w:color w:val="000000"/>
                <w:sz w:val="24"/>
                <w:szCs w:val="24"/>
                <w:lang w:val="ru-RU"/>
              </w:rPr>
              <w:t>.</w:t>
            </w:r>
            <w:r w:rsidR="00962CCC" w:rsidRPr="00895F80">
              <w:rPr>
                <w:color w:val="000000"/>
                <w:sz w:val="24"/>
                <w:szCs w:val="24"/>
                <w:lang w:val="ru-RU"/>
              </w:rPr>
              <w:t xml:space="preserve"> </w:t>
            </w:r>
            <w:r w:rsidR="00895F80" w:rsidRPr="00895F80">
              <w:rPr>
                <w:color w:val="000000"/>
                <w:sz w:val="24"/>
                <w:szCs w:val="24"/>
                <w:lang w:val="ru-RU"/>
              </w:rPr>
              <w:t>Ръководителят на семинара раздава работния материал и обяснява как да се изпълни упражнението: разделяйки листа хартия, от дясната страна се отбелязва като заглавие „най-щастливият момент“, а от лявата страна „най-тъжният момент“. Всеки записва на своя лист най-щастливия и най-тъжния момент от живота си. След това участниците споделят своите отговори.</w:t>
            </w:r>
          </w:p>
          <w:p w14:paraId="0000007A" w14:textId="52D8303A" w:rsidR="008B616E" w:rsidRPr="00895F80" w:rsidRDefault="00A25EDD">
            <w:pPr>
              <w:spacing w:after="120"/>
              <w:ind w:left="-2" w:hanging="2"/>
              <w:jc w:val="both"/>
              <w:rPr>
                <w:sz w:val="24"/>
                <w:szCs w:val="24"/>
                <w:lang w:val="ru-RU"/>
              </w:rPr>
            </w:pPr>
            <w:r>
              <w:rPr>
                <w:b/>
                <w:color w:val="000000"/>
                <w:sz w:val="24"/>
                <w:szCs w:val="24"/>
                <w:lang w:val="bg-BG"/>
              </w:rPr>
              <w:t>Качества</w:t>
            </w:r>
            <w:r w:rsidR="00962CCC" w:rsidRPr="00895F80">
              <w:rPr>
                <w:b/>
                <w:color w:val="000000"/>
                <w:sz w:val="24"/>
                <w:szCs w:val="24"/>
                <w:lang w:val="ru-RU"/>
              </w:rPr>
              <w:t>.</w:t>
            </w:r>
            <w:r w:rsidR="00962CCC" w:rsidRPr="00895F80">
              <w:rPr>
                <w:color w:val="000000"/>
                <w:sz w:val="24"/>
                <w:szCs w:val="24"/>
                <w:lang w:val="ru-RU"/>
              </w:rPr>
              <w:t xml:space="preserve"> </w:t>
            </w:r>
            <w:r w:rsidR="00895F80" w:rsidRPr="00895F80">
              <w:rPr>
                <w:color w:val="000000"/>
                <w:sz w:val="24"/>
                <w:szCs w:val="24"/>
                <w:lang w:val="ru-RU"/>
              </w:rPr>
              <w:t xml:space="preserve">За по-голяма интеграция в групата ще бъде от полза за всеки член да се опита да опознае и да подчертае качествата на своите връстници. Върху лист всеки ученик пише името на един от участниците (разпределение на имена на случаен принцип). До името напишете характерно качество на този човек. Всички </w:t>
            </w:r>
            <w:r w:rsidR="00895F80" w:rsidRPr="00895F80">
              <w:rPr>
                <w:color w:val="000000"/>
                <w:sz w:val="24"/>
                <w:szCs w:val="24"/>
              </w:rPr>
              <w:t>post</w:t>
            </w:r>
            <w:r w:rsidR="00895F80" w:rsidRPr="00895F80">
              <w:rPr>
                <w:color w:val="000000"/>
                <w:sz w:val="24"/>
                <w:szCs w:val="24"/>
                <w:lang w:val="ru-RU"/>
              </w:rPr>
              <w:t>-</w:t>
            </w:r>
            <w:r w:rsidR="00895F80" w:rsidRPr="00895F80">
              <w:rPr>
                <w:color w:val="000000"/>
                <w:sz w:val="24"/>
                <w:szCs w:val="24"/>
              </w:rPr>
              <w:t>it</w:t>
            </w:r>
            <w:r w:rsidR="00895F80" w:rsidRPr="00895F80">
              <w:rPr>
                <w:color w:val="000000"/>
                <w:sz w:val="24"/>
                <w:szCs w:val="24"/>
                <w:lang w:val="ru-RU"/>
              </w:rPr>
              <w:t xml:space="preserve"> се поставят на стената и на свой ред се подават, така че всеки човек трябва да добави някакво качество към написаното във всеки или ако намери същото качество, просто го подчертава.</w:t>
            </w:r>
          </w:p>
          <w:p w14:paraId="0000007B" w14:textId="3430E766" w:rsidR="008B616E" w:rsidRPr="00895F80" w:rsidRDefault="00895F80">
            <w:pPr>
              <w:spacing w:after="120"/>
              <w:ind w:left="-2" w:hanging="2"/>
              <w:jc w:val="both"/>
              <w:rPr>
                <w:sz w:val="24"/>
                <w:szCs w:val="24"/>
                <w:lang w:val="ru-RU"/>
              </w:rPr>
            </w:pPr>
            <w:r>
              <w:rPr>
                <w:b/>
                <w:color w:val="000000"/>
                <w:sz w:val="24"/>
                <w:szCs w:val="24"/>
                <w:lang w:val="bg-BG"/>
              </w:rPr>
              <w:t>Две истини и една лъжа</w:t>
            </w:r>
            <w:r w:rsidR="00962CCC" w:rsidRPr="00895F80">
              <w:rPr>
                <w:b/>
                <w:color w:val="000000"/>
                <w:sz w:val="24"/>
                <w:szCs w:val="24"/>
                <w:lang w:val="ru-RU"/>
              </w:rPr>
              <w:t xml:space="preserve">. </w:t>
            </w:r>
            <w:r w:rsidRPr="00895F80">
              <w:rPr>
                <w:color w:val="000000"/>
                <w:sz w:val="24"/>
                <w:szCs w:val="24"/>
                <w:lang w:val="ru-RU"/>
              </w:rPr>
              <w:t>Да направи възможно участниците да се познават и ценят по-добре един друг чрез откриване на общи и уникални преживявания и интереси. Участниците трябва да се представят един на друг, като разкажат две истински неща или факти и едн</w:t>
            </w:r>
            <w:r>
              <w:rPr>
                <w:color w:val="000000"/>
                <w:sz w:val="24"/>
                <w:szCs w:val="24"/>
                <w:lang w:val="ru-RU"/>
              </w:rPr>
              <w:t xml:space="preserve">а лъжа </w:t>
            </w:r>
            <w:r w:rsidRPr="00895F80">
              <w:rPr>
                <w:color w:val="000000"/>
                <w:sz w:val="24"/>
                <w:szCs w:val="24"/>
                <w:lang w:val="ru-RU"/>
              </w:rPr>
              <w:t>за себе си. Доброволецът започва с две истини за себе си и една лъжа и споделя отговорите с групата. Който познае правилн</w:t>
            </w:r>
            <w:r>
              <w:rPr>
                <w:color w:val="000000"/>
                <w:sz w:val="24"/>
                <w:szCs w:val="24"/>
                <w:lang w:val="ru-RU"/>
              </w:rPr>
              <w:t>о</w:t>
            </w:r>
            <w:r w:rsidRPr="00895F80">
              <w:rPr>
                <w:color w:val="000000"/>
                <w:sz w:val="24"/>
                <w:szCs w:val="24"/>
                <w:lang w:val="ru-RU"/>
              </w:rPr>
              <w:t xml:space="preserve"> лъжа</w:t>
            </w:r>
            <w:r>
              <w:rPr>
                <w:color w:val="000000"/>
                <w:sz w:val="24"/>
                <w:szCs w:val="24"/>
                <w:lang w:val="ru-RU"/>
              </w:rPr>
              <w:t>та</w:t>
            </w:r>
            <w:r w:rsidRPr="00895F80">
              <w:rPr>
                <w:color w:val="000000"/>
                <w:sz w:val="24"/>
                <w:szCs w:val="24"/>
                <w:lang w:val="ru-RU"/>
              </w:rPr>
              <w:t xml:space="preserve">, продължава играта. Някои участници може да </w:t>
            </w:r>
            <w:r w:rsidR="003640A0">
              <w:rPr>
                <w:color w:val="000000"/>
                <w:sz w:val="24"/>
                <w:szCs w:val="24"/>
                <w:lang w:val="ru-RU"/>
              </w:rPr>
              <w:t>дадат повече подробности относно</w:t>
            </w:r>
            <w:r w:rsidRPr="00895F80">
              <w:rPr>
                <w:color w:val="000000"/>
                <w:sz w:val="24"/>
                <w:szCs w:val="24"/>
                <w:lang w:val="ru-RU"/>
              </w:rPr>
              <w:t xml:space="preserve"> верни</w:t>
            </w:r>
            <w:r w:rsidR="003640A0">
              <w:rPr>
                <w:color w:val="000000"/>
                <w:sz w:val="24"/>
                <w:szCs w:val="24"/>
                <w:lang w:val="ru-RU"/>
              </w:rPr>
              <w:t>те за тях</w:t>
            </w:r>
            <w:r w:rsidRPr="00895F80">
              <w:rPr>
                <w:color w:val="000000"/>
                <w:sz w:val="24"/>
                <w:szCs w:val="24"/>
                <w:lang w:val="ru-RU"/>
              </w:rPr>
              <w:t xml:space="preserve"> твърдения.</w:t>
            </w:r>
          </w:p>
          <w:p w14:paraId="0000007C" w14:textId="5643F255" w:rsidR="008B616E" w:rsidRDefault="003640A0">
            <w:pPr>
              <w:spacing w:after="160"/>
              <w:jc w:val="both"/>
              <w:rPr>
                <w:color w:val="000000"/>
                <w:sz w:val="24"/>
                <w:szCs w:val="24"/>
              </w:rPr>
            </w:pPr>
            <w:r>
              <w:rPr>
                <w:b/>
                <w:color w:val="000000"/>
                <w:sz w:val="24"/>
                <w:szCs w:val="24"/>
                <w:lang w:val="bg-BG"/>
              </w:rPr>
              <w:t>Топката пита</w:t>
            </w:r>
            <w:r w:rsidR="00962CCC" w:rsidRPr="003640A0">
              <w:rPr>
                <w:b/>
                <w:color w:val="000000"/>
                <w:sz w:val="24"/>
                <w:szCs w:val="24"/>
                <w:lang w:val="ru-RU"/>
              </w:rPr>
              <w:t xml:space="preserve">: </w:t>
            </w:r>
            <w:r w:rsidRPr="003640A0">
              <w:rPr>
                <w:color w:val="000000"/>
                <w:sz w:val="24"/>
                <w:szCs w:val="24"/>
                <w:lang w:val="ru-RU"/>
              </w:rPr>
              <w:t xml:space="preserve">Ръководителят на семинара подава топка на всеки отбор, кани участниците да седнат в кръг и обяснява как да направят упражнението. Топката преминава от ръка на ръка; по знак на водещия упражнението спира. Човекът, който остава с топката в ръка, се представя на групата: казва името си и изразява своята благодарност и/или признателност за три неща в живота си или неща, които са му се случили миналата седмица. </w:t>
            </w:r>
            <w:r w:rsidRPr="003640A0">
              <w:rPr>
                <w:color w:val="000000"/>
                <w:sz w:val="24"/>
                <w:szCs w:val="24"/>
              </w:rPr>
              <w:t>Упражнението продължава по същия начин, докато се представи мнозинството.</w:t>
            </w:r>
          </w:p>
          <w:p w14:paraId="0000007D" w14:textId="6E23FEF1" w:rsidR="008B616E" w:rsidRPr="003640A0" w:rsidRDefault="003640A0">
            <w:pPr>
              <w:spacing w:after="160"/>
              <w:jc w:val="both"/>
              <w:rPr>
                <w:sz w:val="24"/>
                <w:szCs w:val="24"/>
                <w:lang w:val="ru-RU"/>
              </w:rPr>
            </w:pPr>
            <w:r>
              <w:rPr>
                <w:b/>
                <w:sz w:val="24"/>
                <w:szCs w:val="24"/>
                <w:lang w:val="bg-BG"/>
              </w:rPr>
              <w:lastRenderedPageBreak/>
              <w:t>Откриване на сходствата</w:t>
            </w:r>
            <w:r w:rsidR="00962CCC" w:rsidRPr="003640A0">
              <w:rPr>
                <w:b/>
                <w:sz w:val="24"/>
                <w:szCs w:val="24"/>
                <w:lang w:val="ru-RU"/>
              </w:rPr>
              <w:t xml:space="preserve">: </w:t>
            </w:r>
            <w:r w:rsidRPr="003640A0">
              <w:rPr>
                <w:sz w:val="24"/>
                <w:szCs w:val="24"/>
                <w:lang w:val="ru-RU"/>
              </w:rPr>
              <w:t xml:space="preserve">Помолете децата да застанат в кръг и изберете две </w:t>
            </w:r>
            <w:r>
              <w:rPr>
                <w:sz w:val="24"/>
                <w:szCs w:val="24"/>
                <w:lang w:val="ru-RU"/>
              </w:rPr>
              <w:t>от тях</w:t>
            </w:r>
            <w:r w:rsidRPr="003640A0">
              <w:rPr>
                <w:sz w:val="24"/>
                <w:szCs w:val="24"/>
                <w:lang w:val="ru-RU"/>
              </w:rPr>
              <w:t xml:space="preserve">, които да застанат в средата с лице в гръб едно към друго. Всеки </w:t>
            </w:r>
            <w:r>
              <w:rPr>
                <w:sz w:val="24"/>
                <w:szCs w:val="24"/>
                <w:lang w:val="ru-RU"/>
              </w:rPr>
              <w:t>участник от</w:t>
            </w:r>
            <w:r w:rsidRPr="003640A0">
              <w:rPr>
                <w:sz w:val="24"/>
                <w:szCs w:val="24"/>
                <w:lang w:val="ru-RU"/>
              </w:rPr>
              <w:t xml:space="preserve"> външния кръг назовава една по една две разлики, </w:t>
            </w:r>
            <w:r>
              <w:rPr>
                <w:sz w:val="24"/>
                <w:szCs w:val="24"/>
                <w:lang w:val="ru-RU"/>
              </w:rPr>
              <w:t xml:space="preserve">между себе си и </w:t>
            </w:r>
            <w:r w:rsidRPr="003640A0">
              <w:rPr>
                <w:sz w:val="24"/>
                <w:szCs w:val="24"/>
                <w:lang w:val="ru-RU"/>
              </w:rPr>
              <w:t xml:space="preserve">всеки от </w:t>
            </w:r>
            <w:r>
              <w:rPr>
                <w:sz w:val="24"/>
                <w:szCs w:val="24"/>
                <w:lang w:val="ru-RU"/>
              </w:rPr>
              <w:t>двамата, които са</w:t>
            </w:r>
            <w:r w:rsidRPr="003640A0">
              <w:rPr>
                <w:sz w:val="24"/>
                <w:szCs w:val="24"/>
                <w:lang w:val="ru-RU"/>
              </w:rPr>
              <w:t xml:space="preserve"> в средата. След това </w:t>
            </w:r>
            <w:r>
              <w:rPr>
                <w:sz w:val="24"/>
                <w:szCs w:val="24"/>
                <w:lang w:val="ru-RU"/>
              </w:rPr>
              <w:t xml:space="preserve">трябва да се </w:t>
            </w:r>
            <w:r w:rsidRPr="003640A0">
              <w:rPr>
                <w:sz w:val="24"/>
                <w:szCs w:val="24"/>
                <w:lang w:val="ru-RU"/>
              </w:rPr>
              <w:t>откри</w:t>
            </w:r>
            <w:r>
              <w:rPr>
                <w:sz w:val="24"/>
                <w:szCs w:val="24"/>
                <w:lang w:val="ru-RU"/>
              </w:rPr>
              <w:t>ва</w:t>
            </w:r>
            <w:r w:rsidRPr="003640A0">
              <w:rPr>
                <w:sz w:val="24"/>
                <w:szCs w:val="24"/>
                <w:lang w:val="ru-RU"/>
              </w:rPr>
              <w:t xml:space="preserve">т приликите. След това разменете и завъртете, така че всяко дете в групата да </w:t>
            </w:r>
            <w:r>
              <w:rPr>
                <w:sz w:val="24"/>
                <w:szCs w:val="24"/>
                <w:lang w:val="ru-RU"/>
              </w:rPr>
              <w:t xml:space="preserve">е било </w:t>
            </w:r>
            <w:r w:rsidRPr="003640A0">
              <w:rPr>
                <w:sz w:val="24"/>
                <w:szCs w:val="24"/>
                <w:lang w:val="ru-RU"/>
              </w:rPr>
              <w:t>в средата. Те трябва да открият, че имат повече общо помежду си, отколкото може би са предполагали първоначално.</w:t>
            </w:r>
          </w:p>
          <w:p w14:paraId="0000007E" w14:textId="575C3C44" w:rsidR="008B616E" w:rsidRDefault="003640A0">
            <w:pPr>
              <w:spacing w:after="160"/>
              <w:jc w:val="both"/>
              <w:rPr>
                <w:sz w:val="24"/>
                <w:szCs w:val="24"/>
              </w:rPr>
            </w:pPr>
            <w:r>
              <w:rPr>
                <w:b/>
                <w:sz w:val="24"/>
                <w:szCs w:val="24"/>
                <w:lang w:val="bg-BG"/>
              </w:rPr>
              <w:t>Викторини</w:t>
            </w:r>
            <w:r w:rsidR="00962CCC" w:rsidRPr="003640A0">
              <w:rPr>
                <w:b/>
                <w:sz w:val="24"/>
                <w:szCs w:val="24"/>
                <w:lang w:val="ru-RU"/>
              </w:rPr>
              <w:t xml:space="preserve">: </w:t>
            </w:r>
            <w:r w:rsidRPr="003640A0">
              <w:rPr>
                <w:sz w:val="24"/>
                <w:szCs w:val="24"/>
                <w:lang w:val="ru-RU"/>
              </w:rPr>
              <w:t>Организирайте седмични тестове по зададена тема и научете колко знаят вашите ученици за различните култури, религии, увреждания и т.н. Можете дори да възл</w:t>
            </w:r>
            <w:r>
              <w:rPr>
                <w:sz w:val="24"/>
                <w:szCs w:val="24"/>
                <w:lang w:val="ru-RU"/>
              </w:rPr>
              <w:t>агате</w:t>
            </w:r>
            <w:r w:rsidRPr="003640A0">
              <w:rPr>
                <w:sz w:val="24"/>
                <w:szCs w:val="24"/>
                <w:lang w:val="ru-RU"/>
              </w:rPr>
              <w:t xml:space="preserve"> задачата </w:t>
            </w:r>
            <w:r>
              <w:rPr>
                <w:sz w:val="24"/>
                <w:szCs w:val="24"/>
                <w:lang w:val="ru-RU"/>
              </w:rPr>
              <w:t>за подготвяне на викторината</w:t>
            </w:r>
            <w:r w:rsidRPr="003640A0">
              <w:rPr>
                <w:sz w:val="24"/>
                <w:szCs w:val="24"/>
                <w:lang w:val="ru-RU"/>
              </w:rPr>
              <w:t xml:space="preserve"> на </w:t>
            </w:r>
            <w:r>
              <w:rPr>
                <w:sz w:val="24"/>
                <w:szCs w:val="24"/>
                <w:lang w:val="ru-RU"/>
              </w:rPr>
              <w:t>двама от</w:t>
            </w:r>
            <w:r w:rsidRPr="003640A0">
              <w:rPr>
                <w:sz w:val="24"/>
                <w:szCs w:val="24"/>
                <w:lang w:val="ru-RU"/>
              </w:rPr>
              <w:t xml:space="preserve"> учени</w:t>
            </w:r>
            <w:r>
              <w:rPr>
                <w:sz w:val="24"/>
                <w:szCs w:val="24"/>
                <w:lang w:val="ru-RU"/>
              </w:rPr>
              <w:t>ците</w:t>
            </w:r>
            <w:r w:rsidRPr="003640A0">
              <w:rPr>
                <w:sz w:val="24"/>
                <w:szCs w:val="24"/>
                <w:lang w:val="ru-RU"/>
              </w:rPr>
              <w:t xml:space="preserve"> всяка седмица, така че те да участват в изследването.</w:t>
            </w:r>
            <w:r w:rsidR="00962CCC" w:rsidRPr="003640A0">
              <w:rPr>
                <w:sz w:val="24"/>
                <w:szCs w:val="24"/>
                <w:lang w:val="ru-RU"/>
              </w:rPr>
              <w:t xml:space="preserve">’ </w:t>
            </w:r>
            <w:r w:rsidR="00962CCC">
              <w:rPr>
                <w:sz w:val="24"/>
                <w:szCs w:val="24"/>
              </w:rPr>
              <w:t>(Petty 2014)</w:t>
            </w:r>
            <w:r w:rsidR="00962CCC">
              <w:rPr>
                <w:sz w:val="24"/>
                <w:szCs w:val="24"/>
                <w:vertAlign w:val="superscript"/>
              </w:rPr>
              <w:footnoteReference w:id="1"/>
            </w:r>
          </w:p>
          <w:p w14:paraId="0000007F" w14:textId="13DD6EA2" w:rsidR="008B616E" w:rsidRPr="00320574" w:rsidRDefault="003640A0">
            <w:pPr>
              <w:spacing w:after="160"/>
              <w:jc w:val="both"/>
              <w:rPr>
                <w:sz w:val="24"/>
                <w:szCs w:val="24"/>
                <w:lang w:val="ru-RU"/>
              </w:rPr>
            </w:pPr>
            <w:r>
              <w:rPr>
                <w:b/>
                <w:sz w:val="24"/>
                <w:szCs w:val="24"/>
                <w:lang w:val="bg-BG"/>
              </w:rPr>
              <w:t>Изредете неща, които идват от чужбина</w:t>
            </w:r>
            <w:r w:rsidR="00962CCC" w:rsidRPr="00320574">
              <w:rPr>
                <w:b/>
                <w:sz w:val="24"/>
                <w:szCs w:val="24"/>
                <w:lang w:val="ru-RU"/>
              </w:rPr>
              <w:t xml:space="preserve">: </w:t>
            </w:r>
            <w:r w:rsidR="00320574" w:rsidRPr="00320574">
              <w:rPr>
                <w:sz w:val="24"/>
                <w:szCs w:val="24"/>
                <w:lang w:val="ru-RU"/>
              </w:rPr>
              <w:t xml:space="preserve">Бърза дейност, която можете да направите в началото на урока, за да представите темата за мултикултурализма. Помолете вашите ученици да съставят списък на всичко в живота им, което идва от страна извън </w:t>
            </w:r>
            <w:r w:rsidR="00320574">
              <w:rPr>
                <w:sz w:val="24"/>
                <w:szCs w:val="24"/>
                <w:lang w:val="ru-RU"/>
              </w:rPr>
              <w:t>родината им</w:t>
            </w:r>
            <w:r w:rsidR="00320574" w:rsidRPr="00320574">
              <w:rPr>
                <w:sz w:val="24"/>
                <w:szCs w:val="24"/>
                <w:lang w:val="ru-RU"/>
              </w:rPr>
              <w:t>. Прегледайте отговорите им като клас – изненадани ли са от резултатите?</w:t>
            </w:r>
            <w:r w:rsidR="00962CCC" w:rsidRPr="00320574">
              <w:rPr>
                <w:sz w:val="24"/>
                <w:szCs w:val="24"/>
                <w:lang w:val="ru-RU"/>
              </w:rPr>
              <w:t>’ (</w:t>
            </w:r>
            <w:r w:rsidR="00962CCC">
              <w:rPr>
                <w:sz w:val="24"/>
                <w:szCs w:val="24"/>
              </w:rPr>
              <w:t>Petty</w:t>
            </w:r>
            <w:r w:rsidR="00962CCC" w:rsidRPr="00320574">
              <w:rPr>
                <w:sz w:val="24"/>
                <w:szCs w:val="24"/>
                <w:lang w:val="ru-RU"/>
              </w:rPr>
              <w:t xml:space="preserve"> 2014)</w:t>
            </w:r>
          </w:p>
          <w:p w14:paraId="00000080" w14:textId="2298796A" w:rsidR="008B616E" w:rsidRPr="00320574" w:rsidRDefault="003640A0">
            <w:pPr>
              <w:spacing w:after="160"/>
              <w:jc w:val="both"/>
              <w:rPr>
                <w:sz w:val="24"/>
                <w:szCs w:val="24"/>
                <w:lang w:val="ru-RU"/>
              </w:rPr>
            </w:pPr>
            <w:r>
              <w:rPr>
                <w:b/>
                <w:sz w:val="24"/>
                <w:szCs w:val="24"/>
                <w:lang w:val="bg-BG"/>
              </w:rPr>
              <w:t>Вярно или не</w:t>
            </w:r>
            <w:r w:rsidR="00962CCC" w:rsidRPr="00320574">
              <w:rPr>
                <w:b/>
                <w:sz w:val="24"/>
                <w:szCs w:val="24"/>
                <w:lang w:val="ru-RU"/>
              </w:rPr>
              <w:t>?</w:t>
            </w:r>
            <w:r>
              <w:rPr>
                <w:b/>
                <w:sz w:val="24"/>
                <w:szCs w:val="24"/>
                <w:lang w:val="bg-BG"/>
              </w:rPr>
              <w:t xml:space="preserve"> </w:t>
            </w:r>
            <w:r w:rsidR="00320574" w:rsidRPr="00320574">
              <w:rPr>
                <w:sz w:val="24"/>
                <w:szCs w:val="24"/>
                <w:lang w:val="ru-RU"/>
              </w:rPr>
              <w:t xml:space="preserve">Представете на класа някои факти за хората с увреждания, </w:t>
            </w:r>
            <w:r w:rsidR="00320574">
              <w:rPr>
                <w:sz w:val="24"/>
                <w:szCs w:val="24"/>
                <w:lang w:val="ru-RU"/>
              </w:rPr>
              <w:t xml:space="preserve">хората от </w:t>
            </w:r>
            <w:r w:rsidR="00320574" w:rsidRPr="00320574">
              <w:rPr>
                <w:sz w:val="24"/>
                <w:szCs w:val="24"/>
                <w:lang w:val="ru-RU"/>
              </w:rPr>
              <w:t xml:space="preserve">друга култура или </w:t>
            </w:r>
            <w:r w:rsidR="00320574">
              <w:rPr>
                <w:sz w:val="24"/>
                <w:szCs w:val="24"/>
                <w:lang w:val="ru-RU"/>
              </w:rPr>
              <w:t xml:space="preserve">които спадат в група със </w:t>
            </w:r>
            <w:r w:rsidR="00320574" w:rsidRPr="00320574">
              <w:rPr>
                <w:sz w:val="24"/>
                <w:szCs w:val="24"/>
                <w:lang w:val="ru-RU"/>
              </w:rPr>
              <w:t>защитени характеристики и ги помолете да решат дали фактите са верни или грешни. Изненадани ли са от правилните отговори?</w:t>
            </w:r>
            <w:r w:rsidR="00962CCC" w:rsidRPr="00320574">
              <w:rPr>
                <w:sz w:val="24"/>
                <w:szCs w:val="24"/>
                <w:lang w:val="ru-RU"/>
              </w:rPr>
              <w:t>’ (</w:t>
            </w:r>
            <w:r w:rsidR="00962CCC">
              <w:rPr>
                <w:sz w:val="24"/>
                <w:szCs w:val="24"/>
              </w:rPr>
              <w:t>Petty</w:t>
            </w:r>
            <w:r w:rsidR="00962CCC" w:rsidRPr="00320574">
              <w:rPr>
                <w:sz w:val="24"/>
                <w:szCs w:val="24"/>
                <w:lang w:val="ru-RU"/>
              </w:rPr>
              <w:t xml:space="preserve"> 2014)</w:t>
            </w:r>
          </w:p>
          <w:p w14:paraId="00000081" w14:textId="1907012F" w:rsidR="008B616E" w:rsidRPr="00320574" w:rsidRDefault="00320574">
            <w:pPr>
              <w:spacing w:after="160"/>
              <w:jc w:val="both"/>
              <w:rPr>
                <w:sz w:val="24"/>
                <w:szCs w:val="24"/>
                <w:lang w:val="ru-RU"/>
              </w:rPr>
            </w:pPr>
            <w:r>
              <w:rPr>
                <w:b/>
                <w:sz w:val="24"/>
                <w:szCs w:val="24"/>
                <w:lang w:val="bg-BG"/>
              </w:rPr>
              <w:t>Игри, свързани с увреждане на слуха или зрението или двигателно увреждане</w:t>
            </w:r>
            <w:r w:rsidR="00962CCC" w:rsidRPr="00320574">
              <w:rPr>
                <w:b/>
                <w:sz w:val="24"/>
                <w:szCs w:val="24"/>
                <w:lang w:val="ru-RU"/>
              </w:rPr>
              <w:t xml:space="preserve">: </w:t>
            </w:r>
            <w:r w:rsidRPr="00320574">
              <w:rPr>
                <w:sz w:val="24"/>
                <w:szCs w:val="24"/>
                <w:lang w:val="ru-RU"/>
              </w:rPr>
              <w:t xml:space="preserve">Играйте игри, за да повишите осведомеността за различни физически увреждания. Могат ли вашите ученици да </w:t>
            </w:r>
            <w:r>
              <w:rPr>
                <w:sz w:val="24"/>
                <w:szCs w:val="24"/>
                <w:lang w:val="ru-RU"/>
              </w:rPr>
              <w:t>си облекат пуловер</w:t>
            </w:r>
            <w:r w:rsidRPr="00320574">
              <w:rPr>
                <w:sz w:val="24"/>
                <w:szCs w:val="24"/>
                <w:lang w:val="ru-RU"/>
              </w:rPr>
              <w:t xml:space="preserve"> само с една ръка? Могат ли да водят приятел из класната стая с превръзка на очите? Могат ли да четат по устните какво казват героите по телевизията при изключен звук? Използвайте тези дейности, за да покажете трудностите, пред които са изправени хората, и обяснете как тези хора се научават да ги преодоляват.</w:t>
            </w:r>
          </w:p>
          <w:p w14:paraId="00000082" w14:textId="39631A10" w:rsidR="008B616E" w:rsidRPr="00320574" w:rsidRDefault="00320574">
            <w:pPr>
              <w:spacing w:after="160"/>
              <w:jc w:val="both"/>
              <w:rPr>
                <w:sz w:val="24"/>
                <w:szCs w:val="24"/>
                <w:lang w:val="ru-RU"/>
              </w:rPr>
            </w:pPr>
            <w:r>
              <w:rPr>
                <w:b/>
                <w:sz w:val="24"/>
                <w:szCs w:val="24"/>
                <w:lang w:val="bg-BG"/>
              </w:rPr>
              <w:t>Първи впечатления</w:t>
            </w:r>
            <w:r w:rsidR="00962CCC" w:rsidRPr="00320574">
              <w:rPr>
                <w:b/>
                <w:sz w:val="24"/>
                <w:szCs w:val="24"/>
                <w:lang w:val="ru-RU"/>
              </w:rPr>
              <w:t xml:space="preserve">: </w:t>
            </w:r>
            <w:r w:rsidRPr="00320574">
              <w:rPr>
                <w:color w:val="000000"/>
                <w:sz w:val="24"/>
                <w:szCs w:val="24"/>
                <w:lang w:val="ru-RU"/>
              </w:rPr>
              <w:t xml:space="preserve">Това е добра дейност за по-големи ученици. Гледайте видеоклипа в </w:t>
            </w:r>
            <w:r w:rsidRPr="00320574">
              <w:rPr>
                <w:color w:val="000000"/>
                <w:sz w:val="24"/>
                <w:szCs w:val="24"/>
              </w:rPr>
              <w:t>YouTube</w:t>
            </w:r>
            <w:r w:rsidRPr="00320574">
              <w:rPr>
                <w:color w:val="000000"/>
                <w:sz w:val="24"/>
                <w:szCs w:val="24"/>
                <w:lang w:val="ru-RU"/>
              </w:rPr>
              <w:t xml:space="preserve"> от </w:t>
            </w:r>
            <w:r w:rsidRPr="00320574">
              <w:rPr>
                <w:color w:val="000000"/>
                <w:sz w:val="24"/>
                <w:szCs w:val="24"/>
              </w:rPr>
              <w:t>Guardian</w:t>
            </w:r>
            <w:r w:rsidRPr="00320574">
              <w:rPr>
                <w:color w:val="000000"/>
                <w:sz w:val="24"/>
                <w:szCs w:val="24"/>
                <w:lang w:val="ru-RU"/>
              </w:rPr>
              <w:t xml:space="preserve">, но го поставете на пауза след 10 секунди, 16 секунди и 24 секунди, като отделите време, за да попитате учениците какво мислят, че се случва във видеото. Променят ли се възприятията им, докато видеото </w:t>
            </w:r>
            <w:r w:rsidRPr="00320574">
              <w:rPr>
                <w:color w:val="000000"/>
                <w:sz w:val="24"/>
                <w:szCs w:val="24"/>
                <w:lang w:val="ru-RU"/>
              </w:rPr>
              <w:lastRenderedPageBreak/>
              <w:t>продължава? Накарайте учениците да обосноват своите отговори.“ (</w:t>
            </w:r>
            <w:r w:rsidRPr="00320574">
              <w:rPr>
                <w:color w:val="000000"/>
                <w:sz w:val="24"/>
                <w:szCs w:val="24"/>
              </w:rPr>
              <w:t>Petty</w:t>
            </w:r>
            <w:r w:rsidRPr="00320574">
              <w:rPr>
                <w:color w:val="000000"/>
                <w:sz w:val="24"/>
                <w:szCs w:val="24"/>
                <w:lang w:val="ru-RU"/>
              </w:rPr>
              <w:t xml:space="preserve"> 2014). Можете да намерите видеоклипа на</w:t>
            </w:r>
            <w:r w:rsidRPr="00320574">
              <w:rPr>
                <w:color w:val="000000"/>
                <w:sz w:val="24"/>
                <w:szCs w:val="24"/>
                <w:lang w:val="ru-RU"/>
              </w:rPr>
              <w:t xml:space="preserve"> </w:t>
            </w:r>
            <w:r>
              <w:rPr>
                <w:color w:val="000000"/>
                <w:sz w:val="24"/>
                <w:szCs w:val="24"/>
                <w:lang w:val="bg-BG"/>
              </w:rPr>
              <w:t xml:space="preserve">следния линк в </w:t>
            </w:r>
            <w:r w:rsidR="00962CCC">
              <w:rPr>
                <w:color w:val="000000"/>
                <w:sz w:val="24"/>
                <w:szCs w:val="24"/>
              </w:rPr>
              <w:t>YouTube</w:t>
            </w:r>
            <w:r w:rsidR="00962CCC" w:rsidRPr="00320574">
              <w:rPr>
                <w:color w:val="000000"/>
                <w:sz w:val="24"/>
                <w:szCs w:val="24"/>
                <w:lang w:val="ru-RU"/>
              </w:rPr>
              <w:t xml:space="preserve">- </w:t>
            </w:r>
            <w:hyperlink r:id="rId8">
              <w:r w:rsidR="00962CCC">
                <w:rPr>
                  <w:color w:val="0563C1"/>
                  <w:sz w:val="24"/>
                  <w:szCs w:val="24"/>
                  <w:u w:val="single"/>
                </w:rPr>
                <w:t>https</w:t>
              </w:r>
              <w:r w:rsidR="00962CCC" w:rsidRPr="00320574">
                <w:rPr>
                  <w:color w:val="0563C1"/>
                  <w:sz w:val="24"/>
                  <w:szCs w:val="24"/>
                  <w:u w:val="single"/>
                  <w:lang w:val="ru-RU"/>
                </w:rPr>
                <w:t>://</w:t>
              </w:r>
              <w:r w:rsidR="00962CCC">
                <w:rPr>
                  <w:color w:val="0563C1"/>
                  <w:sz w:val="24"/>
                  <w:szCs w:val="24"/>
                  <w:u w:val="single"/>
                </w:rPr>
                <w:t>www</w:t>
              </w:r>
              <w:r w:rsidR="00962CCC" w:rsidRPr="00320574">
                <w:rPr>
                  <w:color w:val="0563C1"/>
                  <w:sz w:val="24"/>
                  <w:szCs w:val="24"/>
                  <w:u w:val="single"/>
                  <w:lang w:val="ru-RU"/>
                </w:rPr>
                <w:t>.</w:t>
              </w:r>
              <w:r w:rsidR="00962CCC">
                <w:rPr>
                  <w:color w:val="0563C1"/>
                  <w:sz w:val="24"/>
                  <w:szCs w:val="24"/>
                  <w:u w:val="single"/>
                </w:rPr>
                <w:t>youtube</w:t>
              </w:r>
              <w:r w:rsidR="00962CCC" w:rsidRPr="00320574">
                <w:rPr>
                  <w:color w:val="0563C1"/>
                  <w:sz w:val="24"/>
                  <w:szCs w:val="24"/>
                  <w:u w:val="single"/>
                  <w:lang w:val="ru-RU"/>
                </w:rPr>
                <w:t>.</w:t>
              </w:r>
              <w:r w:rsidR="00962CCC">
                <w:rPr>
                  <w:color w:val="0563C1"/>
                  <w:sz w:val="24"/>
                  <w:szCs w:val="24"/>
                  <w:u w:val="single"/>
                </w:rPr>
                <w:t>com</w:t>
              </w:r>
              <w:r w:rsidR="00962CCC" w:rsidRPr="00320574">
                <w:rPr>
                  <w:color w:val="0563C1"/>
                  <w:sz w:val="24"/>
                  <w:szCs w:val="24"/>
                  <w:u w:val="single"/>
                  <w:lang w:val="ru-RU"/>
                </w:rPr>
                <w:t>/</w:t>
              </w:r>
              <w:r w:rsidR="00962CCC">
                <w:rPr>
                  <w:color w:val="0563C1"/>
                  <w:sz w:val="24"/>
                  <w:szCs w:val="24"/>
                  <w:u w:val="single"/>
                </w:rPr>
                <w:t>watch</w:t>
              </w:r>
              <w:r w:rsidR="00962CCC" w:rsidRPr="00320574">
                <w:rPr>
                  <w:color w:val="0563C1"/>
                  <w:sz w:val="24"/>
                  <w:szCs w:val="24"/>
                  <w:u w:val="single"/>
                  <w:lang w:val="ru-RU"/>
                </w:rPr>
                <w:t>?</w:t>
              </w:r>
              <w:r w:rsidR="00962CCC">
                <w:rPr>
                  <w:color w:val="0563C1"/>
                  <w:sz w:val="24"/>
                  <w:szCs w:val="24"/>
                  <w:u w:val="single"/>
                </w:rPr>
                <w:t>v</w:t>
              </w:r>
              <w:r w:rsidR="00962CCC" w:rsidRPr="00320574">
                <w:rPr>
                  <w:color w:val="0563C1"/>
                  <w:sz w:val="24"/>
                  <w:szCs w:val="24"/>
                  <w:u w:val="single"/>
                  <w:lang w:val="ru-RU"/>
                </w:rPr>
                <w:t>=</w:t>
              </w:r>
              <w:r w:rsidR="00962CCC">
                <w:rPr>
                  <w:color w:val="0563C1"/>
                  <w:sz w:val="24"/>
                  <w:szCs w:val="24"/>
                  <w:u w:val="single"/>
                </w:rPr>
                <w:t>M</w:t>
              </w:r>
              <w:r w:rsidR="00962CCC" w:rsidRPr="00320574">
                <w:rPr>
                  <w:color w:val="0563C1"/>
                  <w:sz w:val="24"/>
                  <w:szCs w:val="24"/>
                  <w:u w:val="single"/>
                  <w:lang w:val="ru-RU"/>
                </w:rPr>
                <w:t>3</w:t>
              </w:r>
              <w:r w:rsidR="00962CCC">
                <w:rPr>
                  <w:color w:val="0563C1"/>
                  <w:sz w:val="24"/>
                  <w:szCs w:val="24"/>
                  <w:u w:val="single"/>
                </w:rPr>
                <w:t>bfO</w:t>
              </w:r>
              <w:r w:rsidR="00962CCC" w:rsidRPr="00320574">
                <w:rPr>
                  <w:color w:val="0563C1"/>
                  <w:sz w:val="24"/>
                  <w:szCs w:val="24"/>
                  <w:u w:val="single"/>
                  <w:lang w:val="ru-RU"/>
                </w:rPr>
                <w:t>1</w:t>
              </w:r>
              <w:r w:rsidR="00962CCC">
                <w:rPr>
                  <w:color w:val="0563C1"/>
                  <w:sz w:val="24"/>
                  <w:szCs w:val="24"/>
                  <w:u w:val="single"/>
                </w:rPr>
                <w:t>rE</w:t>
              </w:r>
              <w:r w:rsidR="00962CCC" w:rsidRPr="00320574">
                <w:rPr>
                  <w:color w:val="0563C1"/>
                  <w:sz w:val="24"/>
                  <w:szCs w:val="24"/>
                  <w:u w:val="single"/>
                  <w:lang w:val="ru-RU"/>
                </w:rPr>
                <w:t>7</w:t>
              </w:r>
              <w:r w:rsidR="00962CCC">
                <w:rPr>
                  <w:color w:val="0563C1"/>
                  <w:sz w:val="24"/>
                  <w:szCs w:val="24"/>
                  <w:u w:val="single"/>
                </w:rPr>
                <w:t>Yg</w:t>
              </w:r>
            </w:hyperlink>
          </w:p>
          <w:p w14:paraId="00000083" w14:textId="60CA109A" w:rsidR="008B616E" w:rsidRPr="00433C39" w:rsidRDefault="00320574">
            <w:pPr>
              <w:spacing w:after="160"/>
              <w:jc w:val="both"/>
              <w:rPr>
                <w:sz w:val="24"/>
                <w:szCs w:val="24"/>
                <w:lang w:val="ru-RU"/>
              </w:rPr>
            </w:pPr>
            <w:r>
              <w:rPr>
                <w:b/>
                <w:sz w:val="24"/>
                <w:szCs w:val="24"/>
                <w:lang w:val="bg-BG"/>
              </w:rPr>
              <w:t>Разказвайте истории</w:t>
            </w:r>
            <w:r w:rsidR="00962CCC" w:rsidRPr="00433C39">
              <w:rPr>
                <w:b/>
                <w:sz w:val="24"/>
                <w:szCs w:val="24"/>
                <w:lang w:val="ru-RU"/>
              </w:rPr>
              <w:t xml:space="preserve">: </w:t>
            </w:r>
            <w:r w:rsidR="00433C39" w:rsidRPr="00433C39">
              <w:rPr>
                <w:color w:val="000000"/>
                <w:sz w:val="24"/>
                <w:szCs w:val="24"/>
                <w:lang w:val="ru-RU"/>
              </w:rPr>
              <w:t xml:space="preserve">Намерете няколко истории, които предизвикват възприятията и стереотипите, като костенурката и заека, които доказват, че първото впечатление може да бъде измамно. Този вид истории ще насърчат вашите ученици да </w:t>
            </w:r>
            <w:r w:rsidR="00433C39">
              <w:rPr>
                <w:color w:val="000000"/>
                <w:sz w:val="24"/>
                <w:szCs w:val="24"/>
                <w:lang w:val="ru-RU"/>
              </w:rPr>
              <w:t>се за</w:t>
            </w:r>
            <w:r w:rsidR="00433C39" w:rsidRPr="00433C39">
              <w:rPr>
                <w:color w:val="000000"/>
                <w:sz w:val="24"/>
                <w:szCs w:val="24"/>
                <w:lang w:val="ru-RU"/>
              </w:rPr>
              <w:t>мислят за своите вярвания и да погледнат на света по различен начин.</w:t>
            </w:r>
          </w:p>
          <w:p w14:paraId="00000084" w14:textId="61673178" w:rsidR="008B616E" w:rsidRPr="00433C39" w:rsidRDefault="00320574">
            <w:pPr>
              <w:spacing w:after="160"/>
              <w:jc w:val="both"/>
              <w:rPr>
                <w:sz w:val="24"/>
                <w:szCs w:val="24"/>
                <w:lang w:val="ru-RU"/>
              </w:rPr>
            </w:pPr>
            <w:r>
              <w:rPr>
                <w:b/>
                <w:sz w:val="24"/>
                <w:szCs w:val="24"/>
                <w:lang w:val="bg-BG"/>
              </w:rPr>
              <w:t>Трион</w:t>
            </w:r>
            <w:r w:rsidR="00962CCC" w:rsidRPr="00433C39">
              <w:rPr>
                <w:b/>
                <w:sz w:val="24"/>
                <w:szCs w:val="24"/>
                <w:lang w:val="ru-RU"/>
              </w:rPr>
              <w:t xml:space="preserve">: </w:t>
            </w:r>
            <w:r w:rsidR="00433C39" w:rsidRPr="00433C39">
              <w:rPr>
                <w:color w:val="000000"/>
                <w:sz w:val="24"/>
                <w:szCs w:val="24"/>
                <w:lang w:val="ru-RU"/>
              </w:rPr>
              <w:t>Направете свои собствени мозайки, при които фактите трябва да съвпадат с тяхната страна и т.н. Можете също да направите това с различни знамена, национални облекла или езици.</w:t>
            </w:r>
            <w:r w:rsidR="00962CCC" w:rsidRPr="00433C39">
              <w:rPr>
                <w:color w:val="000000"/>
                <w:sz w:val="24"/>
                <w:szCs w:val="24"/>
                <w:lang w:val="ru-RU"/>
              </w:rPr>
              <w:t>’ (</w:t>
            </w:r>
            <w:r w:rsidR="00962CCC">
              <w:rPr>
                <w:color w:val="000000"/>
                <w:sz w:val="24"/>
                <w:szCs w:val="24"/>
              </w:rPr>
              <w:t>Petty</w:t>
            </w:r>
            <w:r w:rsidR="00962CCC" w:rsidRPr="00433C39">
              <w:rPr>
                <w:color w:val="000000"/>
                <w:sz w:val="24"/>
                <w:szCs w:val="24"/>
                <w:lang w:val="ru-RU"/>
              </w:rPr>
              <w:t xml:space="preserve"> 2014)</w:t>
            </w:r>
          </w:p>
          <w:p w14:paraId="00000085" w14:textId="05BCF506" w:rsidR="008B616E" w:rsidRPr="00433C39" w:rsidRDefault="00320574">
            <w:pPr>
              <w:spacing w:after="160"/>
              <w:jc w:val="both"/>
              <w:rPr>
                <w:color w:val="000000"/>
                <w:sz w:val="24"/>
                <w:szCs w:val="24"/>
                <w:lang w:val="ru-RU"/>
              </w:rPr>
            </w:pPr>
            <w:r>
              <w:rPr>
                <w:b/>
                <w:sz w:val="24"/>
                <w:szCs w:val="24"/>
                <w:lang w:val="bg-BG"/>
              </w:rPr>
              <w:t>Пускане на музика</w:t>
            </w:r>
            <w:r w:rsidR="00962CCC" w:rsidRPr="00433C39">
              <w:rPr>
                <w:b/>
                <w:sz w:val="24"/>
                <w:szCs w:val="24"/>
                <w:lang w:val="ru-RU"/>
              </w:rPr>
              <w:t xml:space="preserve">: </w:t>
            </w:r>
            <w:r w:rsidR="00433C39" w:rsidRPr="00433C39">
              <w:rPr>
                <w:color w:val="000000"/>
                <w:sz w:val="24"/>
                <w:szCs w:val="24"/>
                <w:lang w:val="ru-RU"/>
              </w:rPr>
              <w:t>Слушайте музика от цял свят или създайте своя собствена с помощта на ударни инструменти. Запознайте класа си с инструменти от други култури, които може да не са виждали преди, и с различни стилове музика. Ако имате деца с различен културен произход във вашия клас, може би те биха могли да направят шоу и разказване?</w:t>
            </w:r>
            <w:r w:rsidR="00962CCC" w:rsidRPr="00433C39">
              <w:rPr>
                <w:color w:val="000000"/>
                <w:sz w:val="24"/>
                <w:szCs w:val="24"/>
                <w:lang w:val="ru-RU"/>
              </w:rPr>
              <w:t>’ (</w:t>
            </w:r>
            <w:r w:rsidR="00962CCC">
              <w:rPr>
                <w:color w:val="000000"/>
                <w:sz w:val="24"/>
                <w:szCs w:val="24"/>
              </w:rPr>
              <w:t>Petty</w:t>
            </w:r>
            <w:r w:rsidR="00962CCC" w:rsidRPr="00433C39">
              <w:rPr>
                <w:color w:val="000000"/>
                <w:sz w:val="24"/>
                <w:szCs w:val="24"/>
                <w:lang w:val="ru-RU"/>
              </w:rPr>
              <w:t xml:space="preserve"> 2014)</w:t>
            </w:r>
          </w:p>
          <w:p w14:paraId="0BA412CB" w14:textId="4D399CF0" w:rsidR="00433C39" w:rsidRPr="00433C39" w:rsidRDefault="00320574" w:rsidP="00433C39">
            <w:pPr>
              <w:spacing w:after="160"/>
              <w:jc w:val="both"/>
              <w:rPr>
                <w:color w:val="000000"/>
                <w:sz w:val="24"/>
                <w:szCs w:val="24"/>
                <w:lang w:val="ru-RU"/>
              </w:rPr>
            </w:pPr>
            <w:r>
              <w:rPr>
                <w:b/>
                <w:sz w:val="24"/>
                <w:szCs w:val="24"/>
                <w:lang w:val="bg-BG"/>
              </w:rPr>
              <w:t>Симулация на истории</w:t>
            </w:r>
            <w:r w:rsidR="00962CCC" w:rsidRPr="00433C39">
              <w:rPr>
                <w:b/>
                <w:sz w:val="24"/>
                <w:szCs w:val="24"/>
                <w:lang w:val="ru-RU"/>
              </w:rPr>
              <w:t xml:space="preserve">: </w:t>
            </w:r>
            <w:r w:rsidR="00433C39" w:rsidRPr="00433C39">
              <w:rPr>
                <w:color w:val="000000"/>
                <w:sz w:val="24"/>
                <w:szCs w:val="24"/>
                <w:lang w:val="ru-RU"/>
              </w:rPr>
              <w:t xml:space="preserve">Започнете всяка игра </w:t>
            </w:r>
            <w:r w:rsidR="00433C39">
              <w:rPr>
                <w:color w:val="000000"/>
                <w:sz w:val="24"/>
                <w:szCs w:val="24"/>
                <w:lang w:val="ru-RU"/>
              </w:rPr>
              <w:t>от водещия,</w:t>
            </w:r>
            <w:r w:rsidR="00433C39" w:rsidRPr="00433C39">
              <w:rPr>
                <w:color w:val="000000"/>
                <w:sz w:val="24"/>
                <w:szCs w:val="24"/>
                <w:lang w:val="ru-RU"/>
              </w:rPr>
              <w:t xml:space="preserve"> за да покажете как се играе и след това продължете с ученици</w:t>
            </w:r>
            <w:r w:rsidR="00433C39">
              <w:rPr>
                <w:color w:val="000000"/>
                <w:sz w:val="24"/>
                <w:szCs w:val="24"/>
                <w:lang w:val="ru-RU"/>
              </w:rPr>
              <w:t>те</w:t>
            </w:r>
            <w:r w:rsidR="00433C39" w:rsidRPr="00433C39">
              <w:rPr>
                <w:color w:val="000000"/>
                <w:sz w:val="24"/>
                <w:szCs w:val="24"/>
                <w:lang w:val="ru-RU"/>
              </w:rPr>
              <w:t>.</w:t>
            </w:r>
          </w:p>
          <w:p w14:paraId="3071A4CE" w14:textId="77777777" w:rsidR="00433C39" w:rsidRPr="00433C39" w:rsidRDefault="00433C39" w:rsidP="00433C39">
            <w:pPr>
              <w:spacing w:after="160"/>
              <w:jc w:val="both"/>
              <w:rPr>
                <w:color w:val="000000"/>
                <w:sz w:val="24"/>
                <w:szCs w:val="24"/>
                <w:lang w:val="ru-RU"/>
              </w:rPr>
            </w:pPr>
            <w:r w:rsidRPr="00433C39">
              <w:rPr>
                <w:color w:val="000000"/>
                <w:sz w:val="24"/>
                <w:szCs w:val="24"/>
              </w:rPr>
              <w:t>I</w:t>
            </w:r>
            <w:r w:rsidRPr="00433C39">
              <w:rPr>
                <w:color w:val="000000"/>
                <w:sz w:val="24"/>
                <w:szCs w:val="24"/>
                <w:lang w:val="ru-RU"/>
              </w:rPr>
              <w:t>. „На път за училище днес видях...“</w:t>
            </w:r>
          </w:p>
          <w:p w14:paraId="12CC3484" w14:textId="77777777" w:rsidR="00433C39" w:rsidRPr="00433C39" w:rsidRDefault="00433C39" w:rsidP="00433C39">
            <w:pPr>
              <w:spacing w:after="160"/>
              <w:jc w:val="both"/>
              <w:rPr>
                <w:color w:val="000000"/>
                <w:sz w:val="24"/>
                <w:szCs w:val="24"/>
                <w:lang w:val="ru-RU"/>
              </w:rPr>
            </w:pPr>
            <w:r w:rsidRPr="00433C39">
              <w:rPr>
                <w:color w:val="000000"/>
                <w:sz w:val="24"/>
                <w:szCs w:val="24"/>
              </w:rPr>
              <w:t>II</w:t>
            </w:r>
            <w:r w:rsidRPr="00433C39">
              <w:rPr>
                <w:color w:val="000000"/>
                <w:sz w:val="24"/>
                <w:szCs w:val="24"/>
                <w:lang w:val="ru-RU"/>
              </w:rPr>
              <w:t>. Кой е вашият фентъзи домашен любимец?</w:t>
            </w:r>
          </w:p>
          <w:p w14:paraId="2A7F73F6" w14:textId="74C50363" w:rsidR="00433C39" w:rsidRPr="00433C39" w:rsidRDefault="00433C39" w:rsidP="00433C39">
            <w:pPr>
              <w:jc w:val="both"/>
              <w:rPr>
                <w:color w:val="000000"/>
                <w:sz w:val="24"/>
                <w:szCs w:val="24"/>
                <w:lang w:val="ru-RU"/>
              </w:rPr>
            </w:pPr>
            <w:r w:rsidRPr="00433C39">
              <w:rPr>
                <w:color w:val="000000"/>
                <w:sz w:val="24"/>
                <w:szCs w:val="24"/>
              </w:rPr>
              <w:t>III</w:t>
            </w:r>
            <w:r w:rsidRPr="00433C39">
              <w:rPr>
                <w:color w:val="000000"/>
                <w:sz w:val="24"/>
                <w:szCs w:val="24"/>
                <w:lang w:val="ru-RU"/>
              </w:rPr>
              <w:t xml:space="preserve">. Какъв е вашият демон </w:t>
            </w:r>
            <w:r>
              <w:rPr>
                <w:color w:val="000000"/>
                <w:sz w:val="24"/>
                <w:szCs w:val="24"/>
                <w:lang w:val="ru-RU"/>
              </w:rPr>
              <w:t>от</w:t>
            </w:r>
            <w:r w:rsidRPr="00433C39">
              <w:rPr>
                <w:color w:val="000000"/>
                <w:sz w:val="24"/>
                <w:szCs w:val="24"/>
                <w:lang w:val="ru-RU"/>
              </w:rPr>
              <w:t xml:space="preserve"> „тъмните материи“?</w:t>
            </w:r>
          </w:p>
          <w:p w14:paraId="1DA5E731" w14:textId="77777777" w:rsidR="00433C39" w:rsidRPr="00433C39" w:rsidRDefault="00433C39" w:rsidP="00433C39">
            <w:pPr>
              <w:jc w:val="both"/>
              <w:rPr>
                <w:color w:val="000000"/>
                <w:sz w:val="24"/>
                <w:szCs w:val="24"/>
                <w:lang w:val="ru-RU"/>
              </w:rPr>
            </w:pPr>
          </w:p>
          <w:p w14:paraId="377CB551" w14:textId="77777777" w:rsidR="00433C39" w:rsidRPr="00433C39" w:rsidRDefault="00320574" w:rsidP="00433C39">
            <w:pPr>
              <w:rPr>
                <w:sz w:val="24"/>
                <w:szCs w:val="24"/>
                <w:lang w:val="ru-RU"/>
              </w:rPr>
            </w:pPr>
            <w:r>
              <w:rPr>
                <w:b/>
                <w:sz w:val="24"/>
                <w:szCs w:val="24"/>
                <w:lang w:val="bg-BG"/>
              </w:rPr>
              <w:t>Всеки, който</w:t>
            </w:r>
            <w:r w:rsidR="00962CCC" w:rsidRPr="00433C39">
              <w:rPr>
                <w:b/>
                <w:sz w:val="24"/>
                <w:szCs w:val="24"/>
                <w:lang w:val="ru-RU"/>
              </w:rPr>
              <w:t xml:space="preserve"> </w:t>
            </w:r>
            <w:r w:rsidR="00962CCC" w:rsidRPr="00433C39">
              <w:rPr>
                <w:sz w:val="24"/>
                <w:szCs w:val="24"/>
                <w:lang w:val="ru-RU"/>
              </w:rPr>
              <w:t xml:space="preserve">...: </w:t>
            </w:r>
            <w:r w:rsidR="00433C39" w:rsidRPr="00433C39">
              <w:rPr>
                <w:sz w:val="24"/>
                <w:szCs w:val="24"/>
                <w:lang w:val="ru-RU"/>
              </w:rPr>
              <w:t>Целта е да смесите групата и да разберете повече за тях.</w:t>
            </w:r>
          </w:p>
          <w:p w14:paraId="4644BCE1" w14:textId="77777777" w:rsidR="00433C39" w:rsidRPr="00433C39" w:rsidRDefault="00433C39" w:rsidP="00433C39">
            <w:pPr>
              <w:rPr>
                <w:sz w:val="24"/>
                <w:szCs w:val="24"/>
                <w:lang w:val="ru-RU"/>
              </w:rPr>
            </w:pPr>
            <w:r w:rsidRPr="00433C39">
              <w:rPr>
                <w:sz w:val="24"/>
                <w:szCs w:val="24"/>
                <w:lang w:val="ru-RU"/>
              </w:rPr>
              <w:t>Време: 10-15 минути</w:t>
            </w:r>
          </w:p>
          <w:p w14:paraId="560EDACE" w14:textId="77777777" w:rsidR="00433C39" w:rsidRPr="00433C39" w:rsidRDefault="00433C39" w:rsidP="00433C39">
            <w:pPr>
              <w:rPr>
                <w:sz w:val="24"/>
                <w:szCs w:val="24"/>
                <w:lang w:val="ru-RU"/>
              </w:rPr>
            </w:pPr>
            <w:r w:rsidRPr="00433C39">
              <w:rPr>
                <w:sz w:val="24"/>
                <w:szCs w:val="24"/>
                <w:lang w:val="ru-RU"/>
              </w:rPr>
              <w:t>Упътвания:</w:t>
            </w:r>
          </w:p>
          <w:p w14:paraId="12ECED3A" w14:textId="77777777" w:rsidR="00433C39" w:rsidRPr="00433C39" w:rsidRDefault="00433C39" w:rsidP="00433C39">
            <w:pPr>
              <w:rPr>
                <w:sz w:val="24"/>
                <w:szCs w:val="24"/>
                <w:lang w:val="ru-RU"/>
              </w:rPr>
            </w:pPr>
            <w:r w:rsidRPr="00433C39">
              <w:rPr>
                <w:sz w:val="24"/>
                <w:szCs w:val="24"/>
                <w:lang w:val="ru-RU"/>
              </w:rPr>
              <w:t>- Групата седи в кръг на столове.</w:t>
            </w:r>
          </w:p>
          <w:p w14:paraId="26557C20" w14:textId="26E30833" w:rsidR="00433C39" w:rsidRPr="00433C39" w:rsidRDefault="00433C39" w:rsidP="00433C39">
            <w:pPr>
              <w:rPr>
                <w:sz w:val="24"/>
                <w:szCs w:val="24"/>
                <w:lang w:val="ru-RU"/>
              </w:rPr>
            </w:pPr>
            <w:r w:rsidRPr="00433C39">
              <w:rPr>
                <w:sz w:val="24"/>
                <w:szCs w:val="24"/>
                <w:lang w:val="ru-RU"/>
              </w:rPr>
              <w:t>- Има един човек</w:t>
            </w:r>
            <w:r>
              <w:rPr>
                <w:sz w:val="24"/>
                <w:szCs w:val="24"/>
                <w:lang w:val="ru-RU"/>
              </w:rPr>
              <w:t>, за когот няма стол</w:t>
            </w:r>
            <w:r w:rsidRPr="00433C39">
              <w:rPr>
                <w:sz w:val="24"/>
                <w:szCs w:val="24"/>
                <w:lang w:val="ru-RU"/>
              </w:rPr>
              <w:t xml:space="preserve">, </w:t>
            </w:r>
            <w:r>
              <w:rPr>
                <w:sz w:val="24"/>
                <w:szCs w:val="24"/>
                <w:lang w:val="ru-RU"/>
              </w:rPr>
              <w:t>той/тя</w:t>
            </w:r>
            <w:r w:rsidRPr="00433C39">
              <w:rPr>
                <w:sz w:val="24"/>
                <w:szCs w:val="24"/>
                <w:lang w:val="ru-RU"/>
              </w:rPr>
              <w:t xml:space="preserve"> стои в средата (за начало това може да бъде фасилитаторът).</w:t>
            </w:r>
          </w:p>
          <w:p w14:paraId="388797FD" w14:textId="5CA90634" w:rsidR="00433C39" w:rsidRPr="00433C39" w:rsidRDefault="00433C39" w:rsidP="00433C39">
            <w:pPr>
              <w:rPr>
                <w:sz w:val="24"/>
                <w:szCs w:val="24"/>
                <w:lang w:val="ru-RU"/>
              </w:rPr>
            </w:pPr>
            <w:r w:rsidRPr="00433C39">
              <w:rPr>
                <w:sz w:val="24"/>
                <w:szCs w:val="24"/>
                <w:lang w:val="ru-RU"/>
              </w:rPr>
              <w:t>- Целта на играта е хората да сменят местата си</w:t>
            </w:r>
            <w:r>
              <w:rPr>
                <w:sz w:val="24"/>
                <w:szCs w:val="24"/>
                <w:lang w:val="ru-RU"/>
              </w:rPr>
              <w:t xml:space="preserve"> и да се опознават в процеса</w:t>
            </w:r>
            <w:r w:rsidRPr="00433C39">
              <w:rPr>
                <w:sz w:val="24"/>
                <w:szCs w:val="24"/>
                <w:lang w:val="ru-RU"/>
              </w:rPr>
              <w:t xml:space="preserve">. Последният </w:t>
            </w:r>
            <w:r>
              <w:rPr>
                <w:sz w:val="24"/>
                <w:szCs w:val="24"/>
                <w:lang w:val="ru-RU"/>
              </w:rPr>
              <w:t>останал без</w:t>
            </w:r>
            <w:r w:rsidRPr="00433C39">
              <w:rPr>
                <w:sz w:val="24"/>
                <w:szCs w:val="24"/>
                <w:lang w:val="ru-RU"/>
              </w:rPr>
              <w:t xml:space="preserve"> място застава в средата.</w:t>
            </w:r>
          </w:p>
          <w:p w14:paraId="44DE9FE0" w14:textId="3EC9DB73" w:rsidR="00433C39" w:rsidRPr="00433C39" w:rsidRDefault="00433C39" w:rsidP="00433C39">
            <w:pPr>
              <w:rPr>
                <w:sz w:val="24"/>
                <w:szCs w:val="24"/>
                <w:lang w:val="ru-RU"/>
              </w:rPr>
            </w:pPr>
            <w:r w:rsidRPr="00433C39">
              <w:rPr>
                <w:sz w:val="24"/>
                <w:szCs w:val="24"/>
                <w:lang w:val="ru-RU"/>
              </w:rPr>
              <w:t>- Участниците сменят местата си, като отговарят на изречение</w:t>
            </w:r>
            <w:r>
              <w:rPr>
                <w:sz w:val="24"/>
                <w:szCs w:val="24"/>
                <w:lang w:val="ru-RU"/>
              </w:rPr>
              <w:t xml:space="preserve"> подадено</w:t>
            </w:r>
            <w:r w:rsidRPr="00433C39">
              <w:rPr>
                <w:sz w:val="24"/>
                <w:szCs w:val="24"/>
                <w:lang w:val="ru-RU"/>
              </w:rPr>
              <w:t xml:space="preserve"> от лицето, което стои в средата.</w:t>
            </w:r>
          </w:p>
          <w:p w14:paraId="134EF22F" w14:textId="77777777" w:rsidR="00433C39" w:rsidRPr="00433C39" w:rsidRDefault="00433C39" w:rsidP="00433C39">
            <w:pPr>
              <w:jc w:val="both"/>
              <w:rPr>
                <w:sz w:val="24"/>
                <w:szCs w:val="24"/>
                <w:lang w:val="ru-RU"/>
              </w:rPr>
            </w:pPr>
            <w:r w:rsidRPr="00433C39">
              <w:rPr>
                <w:sz w:val="24"/>
                <w:szCs w:val="24"/>
                <w:lang w:val="ru-RU"/>
              </w:rPr>
              <w:t>- Човекът в средата казва фразата „всеки, който ...“ и допълва изречението с нещо, което е вярно за него самия. Например „всеки, който ... обича шоколад“, „всеки, който ... играе футбол“, „всеки, който ... е майка“ и т.н.</w:t>
            </w:r>
          </w:p>
          <w:p w14:paraId="4D19A784" w14:textId="27B78F2D" w:rsidR="00433C39" w:rsidRPr="00433C39" w:rsidRDefault="00433C39" w:rsidP="00433C39">
            <w:pPr>
              <w:rPr>
                <w:sz w:val="24"/>
                <w:szCs w:val="24"/>
                <w:lang w:val="ru-RU"/>
              </w:rPr>
            </w:pPr>
            <w:r w:rsidRPr="00433C39">
              <w:rPr>
                <w:sz w:val="24"/>
                <w:szCs w:val="24"/>
                <w:lang w:val="ru-RU"/>
              </w:rPr>
              <w:lastRenderedPageBreak/>
              <w:t xml:space="preserve">- Ако твърдението е вярно и за някой от групата, той трябва да </w:t>
            </w:r>
            <w:r>
              <w:rPr>
                <w:sz w:val="24"/>
                <w:szCs w:val="24"/>
                <w:lang w:val="ru-RU"/>
              </w:rPr>
              <w:t>стане от стола си и да опита максимално бързо да си намери друг празен стол, на който да седне</w:t>
            </w:r>
            <w:r w:rsidRPr="00433C39">
              <w:rPr>
                <w:sz w:val="24"/>
                <w:szCs w:val="24"/>
                <w:lang w:val="ru-RU"/>
              </w:rPr>
              <w:t>. Човекът в средата също ще се опита да седне</w:t>
            </w:r>
            <w:r>
              <w:rPr>
                <w:sz w:val="24"/>
                <w:szCs w:val="24"/>
                <w:lang w:val="ru-RU"/>
              </w:rPr>
              <w:t xml:space="preserve"> някъде</w:t>
            </w:r>
            <w:r w:rsidRPr="00433C39">
              <w:rPr>
                <w:sz w:val="24"/>
                <w:szCs w:val="24"/>
                <w:lang w:val="ru-RU"/>
              </w:rPr>
              <w:t>.</w:t>
            </w:r>
          </w:p>
          <w:p w14:paraId="6C3C6092" w14:textId="7A0F71B1" w:rsidR="00433C39" w:rsidRPr="00433C39" w:rsidRDefault="00433C39" w:rsidP="00433C39">
            <w:pPr>
              <w:rPr>
                <w:sz w:val="24"/>
                <w:szCs w:val="24"/>
                <w:lang w:val="ru-RU"/>
              </w:rPr>
            </w:pPr>
            <w:r w:rsidRPr="00433C39">
              <w:rPr>
                <w:sz w:val="24"/>
                <w:szCs w:val="24"/>
                <w:lang w:val="ru-RU"/>
              </w:rPr>
              <w:t xml:space="preserve">- Човекът, който не </w:t>
            </w:r>
            <w:r>
              <w:rPr>
                <w:sz w:val="24"/>
                <w:szCs w:val="24"/>
                <w:lang w:val="ru-RU"/>
              </w:rPr>
              <w:t xml:space="preserve">успее да </w:t>
            </w:r>
            <w:r w:rsidRPr="00433C39">
              <w:rPr>
                <w:sz w:val="24"/>
                <w:szCs w:val="24"/>
                <w:lang w:val="ru-RU"/>
              </w:rPr>
              <w:t>получи място навреме</w:t>
            </w:r>
            <w:r w:rsidR="00EF34BB">
              <w:rPr>
                <w:sz w:val="24"/>
                <w:szCs w:val="24"/>
                <w:lang w:val="ru-RU"/>
              </w:rPr>
              <w:t xml:space="preserve"> и остане прав</w:t>
            </w:r>
            <w:r w:rsidRPr="00433C39">
              <w:rPr>
                <w:sz w:val="24"/>
                <w:szCs w:val="24"/>
                <w:lang w:val="ru-RU"/>
              </w:rPr>
              <w:t xml:space="preserve">, </w:t>
            </w:r>
            <w:r w:rsidR="00EF34BB">
              <w:rPr>
                <w:sz w:val="24"/>
                <w:szCs w:val="24"/>
                <w:lang w:val="ru-RU"/>
              </w:rPr>
              <w:t>з</w:t>
            </w:r>
            <w:r w:rsidRPr="00433C39">
              <w:rPr>
                <w:sz w:val="24"/>
                <w:szCs w:val="24"/>
                <w:lang w:val="ru-RU"/>
              </w:rPr>
              <w:t>астава в средата и казва ново изречение, започващо с „всеки, който...“ и играта продължава по този начин.</w:t>
            </w:r>
          </w:p>
          <w:p w14:paraId="00000095" w14:textId="586156D1" w:rsidR="008B616E" w:rsidRPr="00433C39" w:rsidRDefault="00433C39" w:rsidP="00433C39">
            <w:pPr>
              <w:jc w:val="both"/>
              <w:rPr>
                <w:sz w:val="24"/>
                <w:szCs w:val="24"/>
                <w:lang w:val="ru-RU"/>
              </w:rPr>
            </w:pPr>
            <w:r w:rsidRPr="00433C39">
              <w:rPr>
                <w:sz w:val="24"/>
                <w:szCs w:val="24"/>
                <w:lang w:val="ru-RU"/>
              </w:rPr>
              <w:t xml:space="preserve">- Водещият също може да играе. Често е </w:t>
            </w:r>
            <w:r w:rsidR="00EF34BB">
              <w:rPr>
                <w:sz w:val="24"/>
                <w:szCs w:val="24"/>
                <w:lang w:val="ru-RU"/>
              </w:rPr>
              <w:t xml:space="preserve">много </w:t>
            </w:r>
            <w:r w:rsidRPr="00433C39">
              <w:rPr>
                <w:sz w:val="24"/>
                <w:szCs w:val="24"/>
                <w:lang w:val="ru-RU"/>
              </w:rPr>
              <w:t>полезн</w:t>
            </w:r>
            <w:r w:rsidR="00EF34BB">
              <w:rPr>
                <w:sz w:val="24"/>
                <w:szCs w:val="24"/>
                <w:lang w:val="ru-RU"/>
              </w:rPr>
              <w:t>о</w:t>
            </w:r>
            <w:r w:rsidRPr="00433C39">
              <w:rPr>
                <w:sz w:val="24"/>
                <w:szCs w:val="24"/>
                <w:lang w:val="ru-RU"/>
              </w:rPr>
              <w:t xml:space="preserve"> фасилитаторът </w:t>
            </w:r>
            <w:r w:rsidR="00EF34BB">
              <w:rPr>
                <w:sz w:val="24"/>
                <w:szCs w:val="24"/>
                <w:lang w:val="ru-RU"/>
              </w:rPr>
              <w:t>да се позадържи в</w:t>
            </w:r>
            <w:r w:rsidRPr="00433C39">
              <w:rPr>
                <w:sz w:val="24"/>
                <w:szCs w:val="24"/>
                <w:lang w:val="ru-RU"/>
              </w:rPr>
              <w:t xml:space="preserve"> средата, тъй като тогава има възможност да насочи въпросите </w:t>
            </w:r>
            <w:r w:rsidR="00EF34BB">
              <w:rPr>
                <w:sz w:val="24"/>
                <w:szCs w:val="24"/>
                <w:lang w:val="ru-RU"/>
              </w:rPr>
              <w:t>к</w:t>
            </w:r>
            <w:r w:rsidRPr="00433C39">
              <w:rPr>
                <w:sz w:val="24"/>
                <w:szCs w:val="24"/>
                <w:lang w:val="ru-RU"/>
              </w:rPr>
              <w:t>ъм откриване на информация, която би искал</w:t>
            </w:r>
            <w:r w:rsidR="00EF34BB">
              <w:rPr>
                <w:sz w:val="24"/>
                <w:szCs w:val="24"/>
                <w:lang w:val="ru-RU"/>
              </w:rPr>
              <w:t>/а</w:t>
            </w:r>
            <w:r w:rsidRPr="00433C39">
              <w:rPr>
                <w:sz w:val="24"/>
                <w:szCs w:val="24"/>
                <w:lang w:val="ru-RU"/>
              </w:rPr>
              <w:t xml:space="preserve"> да зна</w:t>
            </w:r>
            <w:r w:rsidR="00EF34BB">
              <w:rPr>
                <w:sz w:val="24"/>
                <w:szCs w:val="24"/>
                <w:lang w:val="ru-RU"/>
              </w:rPr>
              <w:t>е</w:t>
            </w:r>
            <w:r w:rsidRPr="00433C39">
              <w:rPr>
                <w:sz w:val="24"/>
                <w:szCs w:val="24"/>
                <w:lang w:val="ru-RU"/>
              </w:rPr>
              <w:t xml:space="preserve"> за групата. Например ролите, които играят в живота си, темите, които ги интересуват, нещата, които искат в живота, нещата, от които се страхуват...</w:t>
            </w:r>
          </w:p>
          <w:p w14:paraId="321FF836" w14:textId="77777777" w:rsidR="00433C39" w:rsidRPr="00433C39" w:rsidRDefault="00433C39" w:rsidP="00433C39">
            <w:pPr>
              <w:jc w:val="both"/>
              <w:rPr>
                <w:sz w:val="24"/>
                <w:szCs w:val="24"/>
                <w:lang w:val="ru-RU"/>
              </w:rPr>
            </w:pPr>
          </w:p>
          <w:p w14:paraId="00000096" w14:textId="32400C36" w:rsidR="008B616E" w:rsidRPr="00EF34BB" w:rsidRDefault="00EF34BB">
            <w:pPr>
              <w:jc w:val="both"/>
              <w:rPr>
                <w:b/>
                <w:sz w:val="24"/>
                <w:szCs w:val="24"/>
                <w:lang w:val="bg-BG"/>
              </w:rPr>
            </w:pPr>
            <w:r>
              <w:rPr>
                <w:b/>
                <w:sz w:val="24"/>
                <w:szCs w:val="24"/>
                <w:lang w:val="bg-BG"/>
              </w:rPr>
              <w:t>Представете се върху карта</w:t>
            </w:r>
          </w:p>
          <w:p w14:paraId="6B8EB640" w14:textId="14EA7E63" w:rsidR="00EF34BB" w:rsidRPr="00EF34BB" w:rsidRDefault="00EF34BB" w:rsidP="00EF34BB">
            <w:pPr>
              <w:rPr>
                <w:sz w:val="24"/>
                <w:szCs w:val="24"/>
                <w:lang w:val="ru-RU"/>
              </w:rPr>
            </w:pPr>
            <w:r w:rsidRPr="00EF34BB">
              <w:rPr>
                <w:sz w:val="24"/>
                <w:szCs w:val="24"/>
                <w:lang w:val="ru-RU"/>
              </w:rPr>
              <w:t xml:space="preserve">Разделете листа на 3 части – в горната част напишете </w:t>
            </w:r>
            <w:r>
              <w:rPr>
                <w:sz w:val="24"/>
                <w:szCs w:val="24"/>
                <w:lang w:val="ru-RU"/>
              </w:rPr>
              <w:t>своето</w:t>
            </w:r>
            <w:r w:rsidRPr="00EF34BB">
              <w:rPr>
                <w:sz w:val="24"/>
                <w:szCs w:val="24"/>
                <w:lang w:val="ru-RU"/>
              </w:rPr>
              <w:t xml:space="preserve"> име, в средата </w:t>
            </w:r>
            <w:r>
              <w:rPr>
                <w:sz w:val="24"/>
                <w:szCs w:val="24"/>
                <w:lang w:val="ru-RU"/>
              </w:rPr>
              <w:t xml:space="preserve">си </w:t>
            </w:r>
            <w:r w:rsidRPr="00EF34BB">
              <w:rPr>
                <w:sz w:val="24"/>
                <w:szCs w:val="24"/>
                <w:lang w:val="ru-RU"/>
              </w:rPr>
              <w:t xml:space="preserve">направете автопортрет, а в долната част напишете любимата си книга или литературен герой. Около всичко това нарисувайте и напишете нещата, които обичате – да ядете, да правите, домашни любимци, дейности и т.н. След това разменете вашата карта с </w:t>
            </w:r>
            <w:r>
              <w:rPr>
                <w:sz w:val="24"/>
                <w:szCs w:val="24"/>
                <w:lang w:val="ru-RU"/>
              </w:rPr>
              <w:t xml:space="preserve">тази на </w:t>
            </w:r>
            <w:r w:rsidRPr="00EF34BB">
              <w:rPr>
                <w:sz w:val="24"/>
                <w:szCs w:val="24"/>
                <w:lang w:val="ru-RU"/>
              </w:rPr>
              <w:t>друг</w:t>
            </w:r>
            <w:r>
              <w:rPr>
                <w:sz w:val="24"/>
                <w:szCs w:val="24"/>
                <w:lang w:val="ru-RU"/>
              </w:rPr>
              <w:t xml:space="preserve"> участник</w:t>
            </w:r>
            <w:r w:rsidRPr="00EF34BB">
              <w:rPr>
                <w:sz w:val="24"/>
                <w:szCs w:val="24"/>
                <w:lang w:val="ru-RU"/>
              </w:rPr>
              <w:t xml:space="preserve">. </w:t>
            </w:r>
            <w:r>
              <w:rPr>
                <w:sz w:val="24"/>
                <w:szCs w:val="24"/>
                <w:lang w:val="ru-RU"/>
              </w:rPr>
              <w:t>Следва кръстосано представяне на участниците на база описаното на листа</w:t>
            </w:r>
            <w:r w:rsidRPr="00EF34BB">
              <w:rPr>
                <w:sz w:val="24"/>
                <w:szCs w:val="24"/>
                <w:lang w:val="ru-RU"/>
              </w:rPr>
              <w:t>.</w:t>
            </w:r>
            <w:r>
              <w:rPr>
                <w:sz w:val="24"/>
                <w:szCs w:val="24"/>
                <w:lang w:val="ru-RU"/>
              </w:rPr>
              <w:t xml:space="preserve"> Никой не представя лично себе си, а някой друг. </w:t>
            </w:r>
          </w:p>
          <w:p w14:paraId="00000098" w14:textId="6C121C63" w:rsidR="008B616E" w:rsidRPr="00EF34BB" w:rsidRDefault="00EF34BB" w:rsidP="00EF34BB">
            <w:pPr>
              <w:jc w:val="both"/>
              <w:rPr>
                <w:sz w:val="24"/>
                <w:szCs w:val="24"/>
                <w:lang w:val="ru-RU"/>
              </w:rPr>
            </w:pPr>
            <w:r w:rsidRPr="00EF34BB">
              <w:rPr>
                <w:sz w:val="24"/>
                <w:szCs w:val="24"/>
                <w:lang w:val="ru-RU"/>
              </w:rPr>
              <w:t>(дейност, използван</w:t>
            </w:r>
            <w:r>
              <w:rPr>
                <w:sz w:val="24"/>
                <w:szCs w:val="24"/>
                <w:lang w:val="ru-RU"/>
              </w:rPr>
              <w:t>а</w:t>
            </w:r>
            <w:r w:rsidRPr="00EF34BB">
              <w:rPr>
                <w:sz w:val="24"/>
                <w:szCs w:val="24"/>
                <w:lang w:val="ru-RU"/>
              </w:rPr>
              <w:t xml:space="preserve"> в сесиите лице в лице, проведени от екипа на </w:t>
            </w:r>
            <w:r>
              <w:rPr>
                <w:sz w:val="24"/>
                <w:szCs w:val="24"/>
                <w:lang w:val="bg-BG"/>
              </w:rPr>
              <w:t>ЗАТ</w:t>
            </w:r>
            <w:r w:rsidRPr="00EF34BB">
              <w:rPr>
                <w:sz w:val="24"/>
                <w:szCs w:val="24"/>
                <w:lang w:val="ru-RU"/>
              </w:rPr>
              <w:t xml:space="preserve"> – намерете </w:t>
            </w:r>
            <w:r>
              <w:rPr>
                <w:sz w:val="24"/>
                <w:szCs w:val="24"/>
                <w:lang w:val="ru-RU"/>
              </w:rPr>
              <w:t>я</w:t>
            </w:r>
            <w:r w:rsidRPr="00EF34BB">
              <w:rPr>
                <w:sz w:val="24"/>
                <w:szCs w:val="24"/>
                <w:lang w:val="ru-RU"/>
              </w:rPr>
              <w:t xml:space="preserve"> там, описан</w:t>
            </w:r>
            <w:r>
              <w:rPr>
                <w:sz w:val="24"/>
                <w:szCs w:val="24"/>
                <w:lang w:val="ru-RU"/>
              </w:rPr>
              <w:t xml:space="preserve">а </w:t>
            </w:r>
            <w:r w:rsidRPr="00EF34BB">
              <w:rPr>
                <w:sz w:val="24"/>
                <w:szCs w:val="24"/>
                <w:lang w:val="ru-RU"/>
              </w:rPr>
              <w:t>по-подробно).</w:t>
            </w:r>
          </w:p>
        </w:tc>
      </w:tr>
    </w:tbl>
    <w:p w14:paraId="00000099" w14:textId="77777777" w:rsidR="008B616E" w:rsidRPr="00EF34BB" w:rsidRDefault="008B616E">
      <w:pPr>
        <w:spacing w:after="120" w:line="240" w:lineRule="auto"/>
        <w:rPr>
          <w:b/>
          <w:sz w:val="24"/>
          <w:szCs w:val="24"/>
          <w:lang w:val="ru-RU"/>
        </w:rPr>
      </w:pPr>
    </w:p>
    <w:p w14:paraId="0000009A" w14:textId="77777777" w:rsidR="008B616E" w:rsidRPr="00EF34BB" w:rsidRDefault="008B616E">
      <w:pPr>
        <w:spacing w:after="120" w:line="240" w:lineRule="auto"/>
        <w:rPr>
          <w:b/>
          <w:sz w:val="24"/>
          <w:szCs w:val="24"/>
          <w:lang w:val="ru-RU"/>
        </w:rPr>
      </w:pPr>
    </w:p>
    <w:p w14:paraId="000001ED" w14:textId="77777777" w:rsidR="008B616E" w:rsidRPr="00EF34BB" w:rsidRDefault="008B616E">
      <w:pPr>
        <w:spacing w:after="120" w:line="240" w:lineRule="auto"/>
        <w:rPr>
          <w:sz w:val="24"/>
          <w:szCs w:val="24"/>
          <w:lang w:val="ru-RU"/>
        </w:rPr>
      </w:pPr>
    </w:p>
    <w:sectPr w:rsidR="008B616E" w:rsidRPr="00EF34B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042A5" w14:textId="77777777" w:rsidR="00962CCC" w:rsidRDefault="00962CCC">
      <w:pPr>
        <w:spacing w:after="0" w:line="240" w:lineRule="auto"/>
      </w:pPr>
      <w:r>
        <w:separator/>
      </w:r>
    </w:p>
  </w:endnote>
  <w:endnote w:type="continuationSeparator" w:id="0">
    <w:p w14:paraId="2D1113E2" w14:textId="77777777" w:rsidR="00962CCC" w:rsidRDefault="0096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ADYS">
    <w:altName w:val="Calibri"/>
    <w:charset w:val="00"/>
    <w:family w:val="auto"/>
    <w:pitch w:val="default"/>
  </w:font>
  <w:font w:name="Open Sans Light">
    <w:panose1 w:val="020B0306030504020204"/>
    <w:charset w:val="00"/>
    <w:family w:val="swiss"/>
    <w:pitch w:val="variable"/>
    <w:sig w:usb0="E00002EF" w:usb1="4000205B" w:usb2="00000028" w:usb3="00000000" w:csb0="000001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6" w14:textId="77777777" w:rsidR="008B616E" w:rsidRDefault="008B616E">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8" w14:textId="5D1C303F" w:rsidR="008B616E" w:rsidRDefault="00962CCC">
    <w:pPr>
      <w:pBdr>
        <w:top w:val="nil"/>
        <w:left w:val="nil"/>
        <w:bottom w:val="nil"/>
        <w:right w:val="nil"/>
        <w:between w:val="nil"/>
      </w:pBdr>
      <w:spacing w:after="0" w:line="240" w:lineRule="auto"/>
      <w:jc w:val="center"/>
      <w:rPr>
        <w:rFonts w:ascii="Helvetica Neue" w:eastAsia="Helvetica Neue" w:hAnsi="Helvetica Neue" w:cs="Helvetica Neue"/>
        <w:color w:val="000000"/>
        <w:sz w:val="24"/>
        <w:szCs w:val="24"/>
      </w:rPr>
    </w:pPr>
    <w:r>
      <w:rPr>
        <w:rFonts w:ascii="Open Sans Light" w:eastAsia="Open Sans Light" w:hAnsi="Open Sans Light" w:cs="Open Sans Light"/>
        <w:i/>
        <w:color w:val="000000"/>
        <w:sz w:val="17"/>
        <w:szCs w:val="17"/>
      </w:rPr>
      <w:fldChar w:fldCharType="begin"/>
    </w:r>
    <w:r>
      <w:rPr>
        <w:rFonts w:ascii="Open Sans Light" w:eastAsia="Open Sans Light" w:hAnsi="Open Sans Light" w:cs="Open Sans Light"/>
        <w:i/>
        <w:color w:val="000000"/>
        <w:sz w:val="17"/>
        <w:szCs w:val="17"/>
      </w:rPr>
      <w:instrText>PAGE</w:instrText>
    </w:r>
    <w:r>
      <w:rPr>
        <w:rFonts w:ascii="Open Sans Light" w:eastAsia="Open Sans Light" w:hAnsi="Open Sans Light" w:cs="Open Sans Light"/>
        <w:i/>
        <w:color w:val="000000"/>
        <w:sz w:val="17"/>
        <w:szCs w:val="17"/>
      </w:rPr>
      <w:fldChar w:fldCharType="separate"/>
    </w:r>
    <w:r w:rsidR="00475BF7">
      <w:rPr>
        <w:rFonts w:ascii="Open Sans Light" w:eastAsia="Open Sans Light" w:hAnsi="Open Sans Light" w:cs="Open Sans Light"/>
        <w:i/>
        <w:noProof/>
        <w:color w:val="000000"/>
        <w:sz w:val="17"/>
        <w:szCs w:val="17"/>
      </w:rPr>
      <w:t>1</w:t>
    </w:r>
    <w:r>
      <w:rPr>
        <w:rFonts w:ascii="Open Sans Light" w:eastAsia="Open Sans Light" w:hAnsi="Open Sans Light" w:cs="Open Sans Light"/>
        <w:i/>
        <w:color w:val="000000"/>
        <w:sz w:val="17"/>
        <w:szCs w:val="17"/>
      </w:rPr>
      <w:fldChar w:fldCharType="end"/>
    </w:r>
    <w:r>
      <w:rPr>
        <w:noProof/>
      </w:rPr>
      <mc:AlternateContent>
        <mc:Choice Requires="wps">
          <w:drawing>
            <wp:anchor distT="0" distB="0" distL="114300" distR="114300" simplePos="0" relativeHeight="251661312" behindDoc="0" locked="0" layoutInCell="1" hidden="0" allowOverlap="1" wp14:anchorId="792B9FFA" wp14:editId="19A53395">
              <wp:simplePos x="0" y="0"/>
              <wp:positionH relativeFrom="column">
                <wp:posOffset>-546099</wp:posOffset>
              </wp:positionH>
              <wp:positionV relativeFrom="paragraph">
                <wp:posOffset>12700</wp:posOffset>
              </wp:positionV>
              <wp:extent cx="0" cy="38100"/>
              <wp:effectExtent l="0" t="0" r="0" b="0"/>
              <wp:wrapNone/>
              <wp:docPr id="94" name="Freeform: Shape 94"/>
              <wp:cNvGraphicFramePr/>
              <a:graphic xmlns:a="http://schemas.openxmlformats.org/drawingml/2006/main">
                <a:graphicData uri="http://schemas.microsoft.com/office/word/2010/wordprocessingShape">
                  <wps:wsp>
                    <wps:cNvSpPr/>
                    <wps:spPr>
                      <a:xfrm>
                        <a:off x="1923668" y="3780000"/>
                        <a:ext cx="6844665" cy="0"/>
                      </a:xfrm>
                      <a:custGeom>
                        <a:avLst/>
                        <a:gdLst/>
                        <a:ahLst/>
                        <a:cxnLst/>
                        <a:rect l="l" t="t" r="r" b="b"/>
                        <a:pathLst>
                          <a:path w="6844665" h="1" extrusionOk="0">
                            <a:moveTo>
                              <a:pt x="0" y="0"/>
                            </a:moveTo>
                            <a:lnTo>
                              <a:pt x="6844665" y="0"/>
                            </a:lnTo>
                          </a:path>
                        </a:pathLst>
                      </a:custGeom>
                      <a:solidFill>
                        <a:srgbClr val="FFFFFF"/>
                      </a:solidFill>
                      <a:ln w="38100" cap="flat" cmpd="sng">
                        <a:solidFill>
                          <a:srgbClr val="1F497D"/>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-546099</wp:posOffset>
              </wp:positionH>
              <wp:positionV relativeFrom="paragraph">
                <wp:posOffset>12700</wp:posOffset>
              </wp:positionV>
              <wp:extent cx="0" cy="38100"/>
              <wp:effectExtent b="0" l="0" r="0" t="0"/>
              <wp:wrapNone/>
              <wp:docPr id="94"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0" cy="3810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71B8950C" wp14:editId="513AD6DC">
          <wp:simplePos x="0" y="0"/>
          <wp:positionH relativeFrom="column">
            <wp:posOffset>-614044</wp:posOffset>
          </wp:positionH>
          <wp:positionV relativeFrom="paragraph">
            <wp:posOffset>107315</wp:posOffset>
          </wp:positionV>
          <wp:extent cx="687600" cy="687600"/>
          <wp:effectExtent l="0" t="0" r="0" b="0"/>
          <wp:wrapSquare wrapText="bothSides" distT="0" distB="0" distL="114300" distR="114300"/>
          <wp:docPr id="10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687600" cy="687600"/>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5951862B" wp14:editId="27950E11">
          <wp:simplePos x="0" y="0"/>
          <wp:positionH relativeFrom="column">
            <wp:posOffset>5412740</wp:posOffset>
          </wp:positionH>
          <wp:positionV relativeFrom="paragraph">
            <wp:posOffset>89535</wp:posOffset>
          </wp:positionV>
          <wp:extent cx="619125" cy="687070"/>
          <wp:effectExtent l="0" t="0" r="0" b="0"/>
          <wp:wrapSquare wrapText="bothSides" distT="0" distB="0" distL="114300" distR="114300"/>
          <wp:docPr id="9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3"/>
                  <a:srcRect/>
                  <a:stretch>
                    <a:fillRect/>
                  </a:stretch>
                </pic:blipFill>
                <pic:spPr>
                  <a:xfrm>
                    <a:off x="0" y="0"/>
                    <a:ext cx="619125" cy="687070"/>
                  </a:xfrm>
                  <a:prstGeom prst="rect">
                    <a:avLst/>
                  </a:prstGeom>
                  <a:ln/>
                </pic:spPr>
              </pic:pic>
            </a:graphicData>
          </a:graphic>
        </wp:anchor>
      </w:drawing>
    </w:r>
  </w:p>
  <w:p w14:paraId="000001F9" w14:textId="77777777" w:rsidR="008B616E" w:rsidRDefault="00962CCC">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64384" behindDoc="0" locked="0" layoutInCell="1" hidden="0" allowOverlap="1" wp14:anchorId="1C4971FA" wp14:editId="48A64874">
          <wp:simplePos x="0" y="0"/>
          <wp:positionH relativeFrom="column">
            <wp:posOffset>4246245</wp:posOffset>
          </wp:positionH>
          <wp:positionV relativeFrom="paragraph">
            <wp:posOffset>78740</wp:posOffset>
          </wp:positionV>
          <wp:extent cx="1079500" cy="421005"/>
          <wp:effectExtent l="0" t="0" r="0" b="0"/>
          <wp:wrapSquare wrapText="bothSides" distT="0" distB="0" distL="114300" distR="114300"/>
          <wp:docPr id="97" name="image1.png" descr="euroed_logo"/>
          <wp:cNvGraphicFramePr/>
          <a:graphic xmlns:a="http://schemas.openxmlformats.org/drawingml/2006/main">
            <a:graphicData uri="http://schemas.openxmlformats.org/drawingml/2006/picture">
              <pic:pic xmlns:pic="http://schemas.openxmlformats.org/drawingml/2006/picture">
                <pic:nvPicPr>
                  <pic:cNvPr id="0" name="image1.png" descr="euroed_logo"/>
                  <pic:cNvPicPr preferRelativeResize="0"/>
                </pic:nvPicPr>
                <pic:blipFill>
                  <a:blip r:embed="rId4"/>
                  <a:srcRect/>
                  <a:stretch>
                    <a:fillRect/>
                  </a:stretch>
                </pic:blipFill>
                <pic:spPr>
                  <a:xfrm>
                    <a:off x="0" y="0"/>
                    <a:ext cx="1079500" cy="421005"/>
                  </a:xfrm>
                  <a:prstGeom prst="rect">
                    <a:avLst/>
                  </a:prstGeom>
                  <a:ln/>
                </pic:spPr>
              </pic:pic>
            </a:graphicData>
          </a:graphic>
        </wp:anchor>
      </w:drawing>
    </w:r>
    <w:r>
      <w:rPr>
        <w:noProof/>
      </w:rPr>
      <w:drawing>
        <wp:anchor distT="0" distB="0" distL="114300" distR="114300" simplePos="0" relativeHeight="251665408" behindDoc="0" locked="0" layoutInCell="1" hidden="0" allowOverlap="1" wp14:anchorId="2E3672AB" wp14:editId="79D9CC81">
          <wp:simplePos x="0" y="0"/>
          <wp:positionH relativeFrom="column">
            <wp:posOffset>2515235</wp:posOffset>
          </wp:positionH>
          <wp:positionV relativeFrom="paragraph">
            <wp:posOffset>175260</wp:posOffset>
          </wp:positionV>
          <wp:extent cx="928370" cy="323850"/>
          <wp:effectExtent l="0" t="0" r="0" b="0"/>
          <wp:wrapSquare wrapText="bothSides" distT="0" distB="0" distL="114300" distR="114300"/>
          <wp:docPr id="10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928370" cy="323850"/>
                  </a:xfrm>
                  <a:prstGeom prst="rect">
                    <a:avLst/>
                  </a:prstGeom>
                  <a:ln/>
                </pic:spPr>
              </pic:pic>
            </a:graphicData>
          </a:graphic>
        </wp:anchor>
      </w:drawing>
    </w:r>
    <w:r>
      <w:rPr>
        <w:noProof/>
      </w:rPr>
      <w:drawing>
        <wp:anchor distT="0" distB="0" distL="114300" distR="114300" simplePos="0" relativeHeight="251666432" behindDoc="0" locked="0" layoutInCell="1" hidden="0" allowOverlap="1" wp14:anchorId="33876E85" wp14:editId="6DA7AF51">
          <wp:simplePos x="0" y="0"/>
          <wp:positionH relativeFrom="column">
            <wp:posOffset>1348105</wp:posOffset>
          </wp:positionH>
          <wp:positionV relativeFrom="paragraph">
            <wp:posOffset>173355</wp:posOffset>
          </wp:positionV>
          <wp:extent cx="1094105" cy="323850"/>
          <wp:effectExtent l="0" t="0" r="0" b="0"/>
          <wp:wrapSquare wrapText="bothSides" distT="0" distB="0" distL="114300" distR="114300"/>
          <wp:docPr id="9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094105" cy="323850"/>
                  </a:xfrm>
                  <a:prstGeom prst="rect">
                    <a:avLst/>
                  </a:prstGeom>
                  <a:ln/>
                </pic:spPr>
              </pic:pic>
            </a:graphicData>
          </a:graphic>
        </wp:anchor>
      </w:drawing>
    </w:r>
    <w:r>
      <w:rPr>
        <w:noProof/>
      </w:rPr>
      <w:drawing>
        <wp:anchor distT="0" distB="0" distL="114300" distR="114300" simplePos="0" relativeHeight="251667456" behindDoc="0" locked="0" layoutInCell="1" hidden="0" allowOverlap="1" wp14:anchorId="54FDAFCF" wp14:editId="234E7BEE">
          <wp:simplePos x="0" y="0"/>
          <wp:positionH relativeFrom="column">
            <wp:posOffset>3240405</wp:posOffset>
          </wp:positionH>
          <wp:positionV relativeFrom="paragraph">
            <wp:posOffset>6985</wp:posOffset>
          </wp:positionV>
          <wp:extent cx="1080000" cy="666000"/>
          <wp:effectExtent l="0" t="0" r="0" b="0"/>
          <wp:wrapSquare wrapText="bothSides" distT="0" distB="0" distL="114300" distR="114300"/>
          <wp:docPr id="96"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7"/>
                  <a:srcRect/>
                  <a:stretch>
                    <a:fillRect/>
                  </a:stretch>
                </pic:blipFill>
                <pic:spPr>
                  <a:xfrm>
                    <a:off x="0" y="0"/>
                    <a:ext cx="1080000" cy="666000"/>
                  </a:xfrm>
                  <a:prstGeom prst="rect">
                    <a:avLst/>
                  </a:prstGeom>
                  <a:ln/>
                </pic:spPr>
              </pic:pic>
            </a:graphicData>
          </a:graphic>
        </wp:anchor>
      </w:drawing>
    </w:r>
  </w:p>
  <w:p w14:paraId="000001FA" w14:textId="77777777" w:rsidR="008B616E" w:rsidRDefault="00962CCC">
    <w:r>
      <w:rPr>
        <w:noProof/>
      </w:rPr>
      <w:drawing>
        <wp:inline distT="0" distB="0" distL="0" distR="0" wp14:anchorId="14F52A3D" wp14:editId="1C62124C">
          <wp:extent cx="781754" cy="430490"/>
          <wp:effectExtent l="0" t="0" r="0" b="0"/>
          <wp:docPr id="104" name="image8.jpg" descr="G:\zat logo.jpg"/>
          <wp:cNvGraphicFramePr/>
          <a:graphic xmlns:a="http://schemas.openxmlformats.org/drawingml/2006/main">
            <a:graphicData uri="http://schemas.openxmlformats.org/drawingml/2006/picture">
              <pic:pic xmlns:pic="http://schemas.openxmlformats.org/drawingml/2006/picture">
                <pic:nvPicPr>
                  <pic:cNvPr id="0" name="image8.jpg" descr="G:\zat logo.jpg"/>
                  <pic:cNvPicPr preferRelativeResize="0"/>
                </pic:nvPicPr>
                <pic:blipFill>
                  <a:blip r:embed="rId8"/>
                  <a:srcRect/>
                  <a:stretch>
                    <a:fillRect/>
                  </a:stretch>
                </pic:blipFill>
                <pic:spPr>
                  <a:xfrm>
                    <a:off x="0" y="0"/>
                    <a:ext cx="781754" cy="430490"/>
                  </a:xfrm>
                  <a:prstGeom prst="rect">
                    <a:avLst/>
                  </a:prstGeom>
                  <a:ln/>
                </pic:spPr>
              </pic:pic>
            </a:graphicData>
          </a:graphic>
        </wp:inline>
      </w:drawing>
    </w:r>
  </w:p>
  <w:p w14:paraId="000001FB" w14:textId="77777777" w:rsidR="008B616E" w:rsidRDefault="008B616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7" w14:textId="77777777" w:rsidR="008B616E" w:rsidRDefault="008B616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C21DC" w14:textId="77777777" w:rsidR="00962CCC" w:rsidRDefault="00962CCC">
      <w:pPr>
        <w:spacing w:after="0" w:line="240" w:lineRule="auto"/>
      </w:pPr>
      <w:r>
        <w:separator/>
      </w:r>
    </w:p>
  </w:footnote>
  <w:footnote w:type="continuationSeparator" w:id="0">
    <w:p w14:paraId="46AC7195" w14:textId="77777777" w:rsidR="00962CCC" w:rsidRDefault="00962CCC">
      <w:pPr>
        <w:spacing w:after="0" w:line="240" w:lineRule="auto"/>
      </w:pPr>
      <w:r>
        <w:continuationSeparator/>
      </w:r>
    </w:p>
  </w:footnote>
  <w:footnote w:id="1">
    <w:p w14:paraId="000001EE" w14:textId="77777777" w:rsidR="008B616E" w:rsidRDefault="00962CCC">
      <w:pPr>
        <w:spacing w:after="160" w:line="240" w:lineRule="auto"/>
        <w:rPr>
          <w:rFonts w:ascii="ADYS" w:eastAsia="ADYS" w:hAnsi="ADYS" w:cs="ADYS"/>
          <w:sz w:val="24"/>
          <w:szCs w:val="24"/>
        </w:rPr>
      </w:pPr>
      <w:r>
        <w:rPr>
          <w:rStyle w:val="FootnoteReference"/>
        </w:rPr>
        <w:footnoteRef/>
      </w:r>
      <w:r>
        <w:rPr>
          <w:rFonts w:ascii="ADYS" w:eastAsia="ADYS" w:hAnsi="ADYS" w:cs="ADYS"/>
          <w:color w:val="000000"/>
        </w:rPr>
        <w:t xml:space="preserve">Petty. L (2014) </w:t>
      </w:r>
      <w:r>
        <w:rPr>
          <w:rFonts w:ascii="ADYS" w:eastAsia="ADYS" w:hAnsi="ADYS" w:cs="ADYS"/>
          <w:i/>
          <w:color w:val="000000"/>
        </w:rPr>
        <w:t xml:space="preserve">How to Promote Equality &amp; Diversity in the Classroom. </w:t>
      </w:r>
      <w:r>
        <w:rPr>
          <w:rFonts w:ascii="ADYS" w:eastAsia="ADYS" w:hAnsi="ADYS" w:cs="ADYS"/>
          <w:color w:val="000000"/>
        </w:rPr>
        <w:t>[Accessed: 21</w:t>
      </w:r>
      <w:r>
        <w:rPr>
          <w:rFonts w:ascii="ADYS" w:eastAsia="ADYS" w:hAnsi="ADYS" w:cs="ADYS"/>
          <w:color w:val="000000"/>
          <w:sz w:val="13"/>
          <w:szCs w:val="13"/>
          <w:vertAlign w:val="superscript"/>
        </w:rPr>
        <w:t>st</w:t>
      </w:r>
      <w:r>
        <w:rPr>
          <w:rFonts w:ascii="ADYS" w:eastAsia="ADYS" w:hAnsi="ADYS" w:cs="ADYS"/>
          <w:color w:val="000000"/>
        </w:rPr>
        <w:t xml:space="preserve"> August 2020][Online] Available: </w:t>
      </w:r>
      <w:hyperlink r:id="rId1">
        <w:r>
          <w:rPr>
            <w:rFonts w:ascii="ADYS" w:eastAsia="ADYS" w:hAnsi="ADYS" w:cs="ADYS"/>
            <w:color w:val="0563C1"/>
            <w:u w:val="single"/>
          </w:rPr>
          <w:t>https://hub.highspeedtraining.co.uk/classroom-equality-diversity/</w:t>
        </w:r>
      </w:hyperlink>
    </w:p>
    <w:p w14:paraId="000001EF" w14:textId="77777777" w:rsidR="008B616E" w:rsidRDefault="008B616E">
      <w:pPr>
        <w:pBdr>
          <w:top w:val="nil"/>
          <w:left w:val="nil"/>
          <w:bottom w:val="nil"/>
          <w:right w:val="nil"/>
          <w:between w:val="nil"/>
        </w:pBdr>
        <w:spacing w:after="0" w:line="240" w:lineRule="auto"/>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4" w14:textId="77777777" w:rsidR="008B616E" w:rsidRDefault="008B616E">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2" w14:textId="77777777" w:rsidR="008B616E" w:rsidRDefault="00962CCC">
    <w:pPr>
      <w:rPr>
        <w:rFonts w:ascii="Times New Roman" w:eastAsia="Times New Roman" w:hAnsi="Times New Roman" w:cs="Times New Roman"/>
        <w:sz w:val="24"/>
        <w:szCs w:val="24"/>
      </w:rPr>
    </w:pPr>
    <w:r>
      <w:rPr>
        <w:noProof/>
      </w:rPr>
      <w:drawing>
        <wp:anchor distT="0" distB="0" distL="0" distR="0" simplePos="0" relativeHeight="251658240" behindDoc="1" locked="0" layoutInCell="1" hidden="0" allowOverlap="1" wp14:anchorId="15540A25" wp14:editId="5415E4D1">
          <wp:simplePos x="0" y="0"/>
          <wp:positionH relativeFrom="column">
            <wp:posOffset>3633470</wp:posOffset>
          </wp:positionH>
          <wp:positionV relativeFrom="paragraph">
            <wp:posOffset>-171449</wp:posOffset>
          </wp:positionV>
          <wp:extent cx="2840990" cy="624205"/>
          <wp:effectExtent l="0" t="0" r="0" b="0"/>
          <wp:wrapNone/>
          <wp:docPr id="100" name="image3.jpg" descr="logosbeneficaireserasmusleft_en"/>
          <wp:cNvGraphicFramePr/>
          <a:graphic xmlns:a="http://schemas.openxmlformats.org/drawingml/2006/main">
            <a:graphicData uri="http://schemas.openxmlformats.org/drawingml/2006/picture">
              <pic:pic xmlns:pic="http://schemas.openxmlformats.org/drawingml/2006/picture">
                <pic:nvPicPr>
                  <pic:cNvPr id="0" name="image3.jpg" descr="logosbeneficaireserasmusleft_en"/>
                  <pic:cNvPicPr preferRelativeResize="0"/>
                </pic:nvPicPr>
                <pic:blipFill>
                  <a:blip r:embed="rId1"/>
                  <a:srcRect/>
                  <a:stretch>
                    <a:fillRect/>
                  </a:stretch>
                </pic:blipFill>
                <pic:spPr>
                  <a:xfrm>
                    <a:off x="0" y="0"/>
                    <a:ext cx="2840990" cy="62420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6F7F952" wp14:editId="52249EFF">
          <wp:simplePos x="0" y="0"/>
          <wp:positionH relativeFrom="column">
            <wp:posOffset>-461644</wp:posOffset>
          </wp:positionH>
          <wp:positionV relativeFrom="paragraph">
            <wp:posOffset>-240029</wp:posOffset>
          </wp:positionV>
          <wp:extent cx="1169670" cy="560070"/>
          <wp:effectExtent l="0" t="0" r="0" b="0"/>
          <wp:wrapSquare wrapText="bothSides" distT="0" distB="0" distL="114300" distR="114300"/>
          <wp:docPr id="10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t="24193" b="27889"/>
                  <a:stretch>
                    <a:fillRect/>
                  </a:stretch>
                </pic:blipFill>
                <pic:spPr>
                  <a:xfrm>
                    <a:off x="0" y="0"/>
                    <a:ext cx="1169670" cy="560070"/>
                  </a:xfrm>
                  <a:prstGeom prst="rect">
                    <a:avLst/>
                  </a:prstGeom>
                  <a:ln/>
                </pic:spPr>
              </pic:pic>
            </a:graphicData>
          </a:graphic>
        </wp:anchor>
      </w:drawing>
    </w:r>
  </w:p>
  <w:p w14:paraId="000001F3" w14:textId="77777777" w:rsidR="008B616E" w:rsidRDefault="00962CCC">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s">
          <w:drawing>
            <wp:anchor distT="0" distB="0" distL="114300" distR="114300" simplePos="0" relativeHeight="251660288" behindDoc="0" locked="0" layoutInCell="1" hidden="0" allowOverlap="1" wp14:anchorId="61F47F2A" wp14:editId="7BBF68FD">
              <wp:simplePos x="0" y="0"/>
              <wp:positionH relativeFrom="column">
                <wp:posOffset>-380999</wp:posOffset>
              </wp:positionH>
              <wp:positionV relativeFrom="paragraph">
                <wp:posOffset>63500</wp:posOffset>
              </wp:positionV>
              <wp:extent cx="0" cy="38100"/>
              <wp:effectExtent l="0" t="0" r="0" b="0"/>
              <wp:wrapNone/>
              <wp:docPr id="95" name="Freeform: Shape 95"/>
              <wp:cNvGraphicFramePr/>
              <a:graphic xmlns:a="http://schemas.openxmlformats.org/drawingml/2006/main">
                <a:graphicData uri="http://schemas.microsoft.com/office/word/2010/wordprocessingShape">
                  <wps:wsp>
                    <wps:cNvSpPr/>
                    <wps:spPr>
                      <a:xfrm>
                        <a:off x="1923668" y="3780000"/>
                        <a:ext cx="6844665" cy="0"/>
                      </a:xfrm>
                      <a:custGeom>
                        <a:avLst/>
                        <a:gdLst/>
                        <a:ahLst/>
                        <a:cxnLst/>
                        <a:rect l="l" t="t" r="r" b="b"/>
                        <a:pathLst>
                          <a:path w="6844665" h="1" extrusionOk="0">
                            <a:moveTo>
                              <a:pt x="0" y="0"/>
                            </a:moveTo>
                            <a:lnTo>
                              <a:pt x="6844665" y="0"/>
                            </a:lnTo>
                          </a:path>
                        </a:pathLst>
                      </a:custGeom>
                      <a:solidFill>
                        <a:srgbClr val="FFFFFF"/>
                      </a:solidFill>
                      <a:ln w="38100" cap="flat" cmpd="sng">
                        <a:solidFill>
                          <a:srgbClr val="1F497D"/>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-380999</wp:posOffset>
              </wp:positionH>
              <wp:positionV relativeFrom="paragraph">
                <wp:posOffset>63500</wp:posOffset>
              </wp:positionV>
              <wp:extent cx="0" cy="38100"/>
              <wp:effectExtent b="0" l="0" r="0" t="0"/>
              <wp:wrapNone/>
              <wp:docPr id="95" name="image11.png"/>
              <a:graphic>
                <a:graphicData uri="http://schemas.openxmlformats.org/drawingml/2006/picture">
                  <pic:pic>
                    <pic:nvPicPr>
                      <pic:cNvPr id="0" name="image11.png"/>
                      <pic:cNvPicPr preferRelativeResize="0"/>
                    </pic:nvPicPr>
                    <pic:blipFill>
                      <a:blip r:embed="rId3"/>
                      <a:srcRect/>
                      <a:stretch>
                        <a:fillRect/>
                      </a:stretch>
                    </pic:blipFill>
                    <pic:spPr>
                      <a:xfrm>
                        <a:off x="0" y="0"/>
                        <a:ext cx="0" cy="381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5" w14:textId="77777777" w:rsidR="008B616E" w:rsidRDefault="008B616E">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567E"/>
    <w:multiLevelType w:val="multilevel"/>
    <w:tmpl w:val="C520E2E0"/>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C321AA2"/>
    <w:multiLevelType w:val="multilevel"/>
    <w:tmpl w:val="FBF0D220"/>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A4A134B"/>
    <w:multiLevelType w:val="multilevel"/>
    <w:tmpl w:val="B39CE142"/>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BC3655B"/>
    <w:multiLevelType w:val="multilevel"/>
    <w:tmpl w:val="42BA412A"/>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CDB5683"/>
    <w:multiLevelType w:val="multilevel"/>
    <w:tmpl w:val="596E6640"/>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56E3197"/>
    <w:multiLevelType w:val="multilevel"/>
    <w:tmpl w:val="5AE46CE8"/>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5887174"/>
    <w:multiLevelType w:val="multilevel"/>
    <w:tmpl w:val="64383E56"/>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734D329B"/>
    <w:multiLevelType w:val="multilevel"/>
    <w:tmpl w:val="3856B8E8"/>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F4E2992"/>
    <w:multiLevelType w:val="multilevel"/>
    <w:tmpl w:val="0C2068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622228296">
    <w:abstractNumId w:val="1"/>
  </w:num>
  <w:num w:numId="2" w16cid:durableId="2062365985">
    <w:abstractNumId w:val="5"/>
  </w:num>
  <w:num w:numId="3" w16cid:durableId="1526600496">
    <w:abstractNumId w:val="0"/>
  </w:num>
  <w:num w:numId="4" w16cid:durableId="1898474961">
    <w:abstractNumId w:val="2"/>
  </w:num>
  <w:num w:numId="5" w16cid:durableId="819151113">
    <w:abstractNumId w:val="8"/>
  </w:num>
  <w:num w:numId="6" w16cid:durableId="263415321">
    <w:abstractNumId w:val="4"/>
  </w:num>
  <w:num w:numId="7" w16cid:durableId="165364611">
    <w:abstractNumId w:val="7"/>
  </w:num>
  <w:num w:numId="8" w16cid:durableId="1071270861">
    <w:abstractNumId w:val="6"/>
  </w:num>
  <w:num w:numId="9" w16cid:durableId="14508527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16E"/>
    <w:rsid w:val="0031124E"/>
    <w:rsid w:val="00320574"/>
    <w:rsid w:val="003640A0"/>
    <w:rsid w:val="003E07A6"/>
    <w:rsid w:val="00433C39"/>
    <w:rsid w:val="00475BF7"/>
    <w:rsid w:val="005624AD"/>
    <w:rsid w:val="00600874"/>
    <w:rsid w:val="007134EB"/>
    <w:rsid w:val="00895F80"/>
    <w:rsid w:val="008B616E"/>
    <w:rsid w:val="00962CCC"/>
    <w:rsid w:val="00A25EDD"/>
    <w:rsid w:val="00E73683"/>
    <w:rsid w:val="00EF34BB"/>
    <w:rsid w:val="00F322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19AA"/>
  <w15:docId w15:val="{39A62760-6C90-4AA7-AA41-7A4AD88E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8A4"/>
  </w:style>
  <w:style w:type="paragraph" w:styleId="Heading1">
    <w:name w:val="heading 1"/>
    <w:basedOn w:val="Normal"/>
    <w:next w:val="Normal"/>
    <w:link w:val="Heading1Char"/>
    <w:uiPriority w:val="9"/>
    <w:qFormat/>
    <w:rsid w:val="005458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2728E"/>
    <w:pPr>
      <w:keepNext/>
      <w:keepLines/>
      <w:spacing w:before="200" w:after="0"/>
      <w:outlineLvl w:val="1"/>
    </w:pPr>
    <w:rPr>
      <w:rFonts w:ascii="Cambria" w:hAnsi="Cambria" w:cs="Times New Roman"/>
      <w:b/>
      <w:bCs/>
      <w:color w:val="4F81BD"/>
      <w:sz w:val="26"/>
      <w:szCs w:val="26"/>
      <w:lang w:val="ro-RO"/>
    </w:rPr>
  </w:style>
  <w:style w:type="paragraph" w:styleId="Heading3">
    <w:name w:val="heading 3"/>
    <w:basedOn w:val="Normal"/>
    <w:next w:val="Normal"/>
    <w:link w:val="Heading3Char"/>
    <w:uiPriority w:val="9"/>
    <w:semiHidden/>
    <w:unhideWhenUsed/>
    <w:qFormat/>
    <w:rsid w:val="009559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9559F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link w:val="ListParagraphChar"/>
    <w:uiPriority w:val="99"/>
    <w:qFormat/>
    <w:rsid w:val="003B5308"/>
    <w:pPr>
      <w:ind w:left="720"/>
      <w:contextualSpacing/>
    </w:pPr>
  </w:style>
  <w:style w:type="paragraph" w:styleId="Header">
    <w:name w:val="header"/>
    <w:basedOn w:val="Normal"/>
    <w:link w:val="HeaderChar"/>
    <w:uiPriority w:val="99"/>
    <w:unhideWhenUsed/>
    <w:rsid w:val="00F521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21E9"/>
  </w:style>
  <w:style w:type="paragraph" w:styleId="Footer">
    <w:name w:val="footer"/>
    <w:basedOn w:val="Normal"/>
    <w:link w:val="FooterChar"/>
    <w:uiPriority w:val="99"/>
    <w:unhideWhenUsed/>
    <w:rsid w:val="00F521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21E9"/>
  </w:style>
  <w:style w:type="paragraph" w:styleId="BalloonText">
    <w:name w:val="Balloon Text"/>
    <w:basedOn w:val="Normal"/>
    <w:link w:val="BalloonTextChar"/>
    <w:uiPriority w:val="99"/>
    <w:semiHidden/>
    <w:unhideWhenUsed/>
    <w:rsid w:val="00F52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1E9"/>
    <w:rPr>
      <w:rFonts w:ascii="Tahoma" w:hAnsi="Tahoma" w:cs="Tahoma"/>
      <w:sz w:val="16"/>
      <w:szCs w:val="16"/>
    </w:rPr>
  </w:style>
  <w:style w:type="paragraph" w:customStyle="1" w:styleId="HeaderFooter">
    <w:name w:val="Header &amp; Footer"/>
    <w:rsid w:val="00F521E9"/>
    <w:pPr>
      <w:spacing w:after="0" w:line="240" w:lineRule="auto"/>
    </w:pPr>
    <w:rPr>
      <w:rFonts w:ascii="Helvetica" w:eastAsia="Arial Unicode MS" w:hAnsi="Helvetica" w:cs="Arial Unicode MS"/>
      <w:color w:val="000000"/>
      <w:kern w:val="1"/>
      <w:sz w:val="24"/>
      <w:szCs w:val="24"/>
      <w:lang w:eastAsia="hi-IN" w:bidi="hi-IN"/>
    </w:rPr>
  </w:style>
  <w:style w:type="paragraph" w:styleId="HTMLPreformatted">
    <w:name w:val="HTML Preformatted"/>
    <w:basedOn w:val="Normal"/>
    <w:link w:val="HTMLPreformattedChar"/>
    <w:uiPriority w:val="99"/>
    <w:unhideWhenUsed/>
    <w:rsid w:val="00B6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rsid w:val="00B63951"/>
    <w:rPr>
      <w:rFonts w:ascii="Courier New" w:eastAsia="Times New Roman" w:hAnsi="Courier New" w:cs="Courier New"/>
      <w:sz w:val="20"/>
      <w:szCs w:val="20"/>
      <w:lang w:eastAsia="bg-BG"/>
    </w:rPr>
  </w:style>
  <w:style w:type="character" w:customStyle="1" w:styleId="Heading2Char">
    <w:name w:val="Heading 2 Char"/>
    <w:basedOn w:val="DefaultParagraphFont"/>
    <w:link w:val="Heading2"/>
    <w:rsid w:val="0002728E"/>
    <w:rPr>
      <w:rFonts w:ascii="Cambria" w:eastAsia="Calibri" w:hAnsi="Cambria" w:cs="Times New Roman"/>
      <w:b/>
      <w:bCs/>
      <w:color w:val="4F81BD"/>
      <w:sz w:val="26"/>
      <w:szCs w:val="26"/>
      <w:lang w:val="ro-RO"/>
    </w:rPr>
  </w:style>
  <w:style w:type="character" w:customStyle="1" w:styleId="Heading3Char">
    <w:name w:val="Heading 3 Char"/>
    <w:basedOn w:val="DefaultParagraphFont"/>
    <w:link w:val="Heading3"/>
    <w:uiPriority w:val="9"/>
    <w:rsid w:val="009559F7"/>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9559F7"/>
    <w:rPr>
      <w:rFonts w:asciiTheme="majorHAnsi" w:eastAsiaTheme="majorEastAsia" w:hAnsiTheme="majorHAnsi" w:cstheme="majorBidi"/>
      <w:i/>
      <w:iCs/>
      <w:color w:val="243F60" w:themeColor="accent1" w:themeShade="7F"/>
    </w:rPr>
  </w:style>
  <w:style w:type="character" w:styleId="Hyperlink">
    <w:name w:val="Hyperlink"/>
    <w:uiPriority w:val="99"/>
    <w:rsid w:val="009559F7"/>
    <w:rPr>
      <w:color w:val="0000FF"/>
      <w:u w:val="single"/>
    </w:rPr>
  </w:style>
  <w:style w:type="paragraph" w:styleId="BodyText3">
    <w:name w:val="Body Text 3"/>
    <w:basedOn w:val="Normal"/>
    <w:link w:val="BodyText3Char"/>
    <w:rsid w:val="00803D37"/>
    <w:pPr>
      <w:spacing w:after="0" w:line="240" w:lineRule="auto"/>
    </w:pPr>
    <w:rPr>
      <w:rFonts w:ascii="Arial" w:eastAsia="Times New Roman" w:hAnsi="Arial" w:cs="Arial"/>
      <w:b/>
      <w:bCs/>
      <w:sz w:val="20"/>
      <w:szCs w:val="24"/>
      <w:lang w:val="it-IT" w:eastAsia="it-IT"/>
    </w:rPr>
  </w:style>
  <w:style w:type="character" w:customStyle="1" w:styleId="BodyText3Char">
    <w:name w:val="Body Text 3 Char"/>
    <w:basedOn w:val="DefaultParagraphFont"/>
    <w:link w:val="BodyText3"/>
    <w:rsid w:val="00803D37"/>
    <w:rPr>
      <w:rFonts w:ascii="Arial" w:eastAsia="Times New Roman" w:hAnsi="Arial" w:cs="Arial"/>
      <w:b/>
      <w:bCs/>
      <w:sz w:val="20"/>
      <w:szCs w:val="24"/>
      <w:lang w:val="it-IT" w:eastAsia="it-IT"/>
    </w:rPr>
  </w:style>
  <w:style w:type="table" w:styleId="TableGrid">
    <w:name w:val="Table Grid"/>
    <w:basedOn w:val="TableNormal"/>
    <w:uiPriority w:val="59"/>
    <w:rsid w:val="001F42DB"/>
    <w:pPr>
      <w:spacing w:after="0" w:line="240" w:lineRule="auto"/>
    </w:pPr>
    <w:rPr>
      <w:rFonts w:cs="Times New Roman"/>
      <w:sz w:val="20"/>
      <w:szCs w:val="20"/>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ssunaspaziatura2">
    <w:name w:val="Nessuna spaziatura2"/>
    <w:qFormat/>
    <w:rsid w:val="001F42DB"/>
    <w:pPr>
      <w:spacing w:after="0" w:line="240" w:lineRule="auto"/>
    </w:pPr>
    <w:rPr>
      <w:rFonts w:ascii="Times New Roman" w:eastAsia="Times New Roman" w:hAnsi="Times New Roman" w:cs="Times New Roman"/>
      <w:sz w:val="24"/>
      <w:szCs w:val="24"/>
      <w:lang w:val="it-IT" w:eastAsia="it-IT"/>
    </w:rPr>
  </w:style>
  <w:style w:type="character" w:customStyle="1" w:styleId="ListParagraphChar">
    <w:name w:val="List Paragraph Char"/>
    <w:link w:val="ListParagraph"/>
    <w:uiPriority w:val="99"/>
    <w:rsid w:val="001F42DB"/>
  </w:style>
  <w:style w:type="character" w:customStyle="1" w:styleId="Aucun">
    <w:name w:val="Aucun"/>
    <w:rsid w:val="001F42DB"/>
    <w:rPr>
      <w:lang w:val="en-US"/>
    </w:rPr>
  </w:style>
  <w:style w:type="paragraph" w:customStyle="1" w:styleId="Pa4">
    <w:name w:val="Pa4"/>
    <w:basedOn w:val="Normal"/>
    <w:next w:val="Normal"/>
    <w:uiPriority w:val="99"/>
    <w:rsid w:val="00576E8A"/>
    <w:pPr>
      <w:autoSpaceDE w:val="0"/>
      <w:autoSpaceDN w:val="0"/>
      <w:adjustRightInd w:val="0"/>
      <w:spacing w:after="0" w:line="241" w:lineRule="atLeast"/>
    </w:pPr>
    <w:rPr>
      <w:rFonts w:ascii="Open Sans" w:hAnsi="Open Sans"/>
      <w:sz w:val="24"/>
      <w:szCs w:val="24"/>
      <w:lang w:val="en-GB" w:eastAsia="en-GB"/>
    </w:rPr>
  </w:style>
  <w:style w:type="paragraph" w:customStyle="1" w:styleId="Pa5">
    <w:name w:val="Pa5"/>
    <w:basedOn w:val="Normal"/>
    <w:next w:val="Normal"/>
    <w:uiPriority w:val="99"/>
    <w:rsid w:val="00576E8A"/>
    <w:pPr>
      <w:autoSpaceDE w:val="0"/>
      <w:autoSpaceDN w:val="0"/>
      <w:adjustRightInd w:val="0"/>
      <w:spacing w:after="0" w:line="241" w:lineRule="atLeast"/>
    </w:pPr>
    <w:rPr>
      <w:rFonts w:ascii="Open Sans" w:hAnsi="Open Sans"/>
      <w:sz w:val="24"/>
      <w:szCs w:val="24"/>
      <w:lang w:val="en-GB" w:eastAsia="en-GB"/>
    </w:rPr>
  </w:style>
  <w:style w:type="paragraph" w:styleId="FootnoteText">
    <w:name w:val="footnote text"/>
    <w:basedOn w:val="Normal"/>
    <w:link w:val="FootnoteTextChar"/>
    <w:uiPriority w:val="99"/>
    <w:semiHidden/>
    <w:unhideWhenUsed/>
    <w:rsid w:val="00877E75"/>
    <w:pPr>
      <w:spacing w:after="0" w:line="240" w:lineRule="auto"/>
    </w:pPr>
    <w:rPr>
      <w:rFonts w:eastAsiaTheme="minorHAnsi"/>
      <w:sz w:val="20"/>
      <w:szCs w:val="20"/>
      <w:lang w:val="bg-BG"/>
    </w:rPr>
  </w:style>
  <w:style w:type="character" w:customStyle="1" w:styleId="FootnoteTextChar">
    <w:name w:val="Footnote Text Char"/>
    <w:basedOn w:val="DefaultParagraphFont"/>
    <w:link w:val="FootnoteText"/>
    <w:uiPriority w:val="99"/>
    <w:semiHidden/>
    <w:rsid w:val="00877E75"/>
    <w:rPr>
      <w:rFonts w:eastAsiaTheme="minorHAnsi"/>
      <w:sz w:val="20"/>
      <w:szCs w:val="20"/>
      <w:lang w:val="bg-BG"/>
    </w:rPr>
  </w:style>
  <w:style w:type="character" w:styleId="FootnoteReference">
    <w:name w:val="footnote reference"/>
    <w:basedOn w:val="DefaultParagraphFont"/>
    <w:uiPriority w:val="99"/>
    <w:semiHidden/>
    <w:unhideWhenUsed/>
    <w:rsid w:val="00877E75"/>
    <w:rPr>
      <w:vertAlign w:val="superscript"/>
    </w:rPr>
  </w:style>
  <w:style w:type="paragraph" w:styleId="NormalWeb">
    <w:name w:val="Normal (Web)"/>
    <w:basedOn w:val="Normal"/>
    <w:uiPriority w:val="99"/>
    <w:semiHidden/>
    <w:unhideWhenUsed/>
    <w:rsid w:val="00FF3446"/>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Heading1Char">
    <w:name w:val="Heading 1 Char"/>
    <w:basedOn w:val="DefaultParagraphFont"/>
    <w:link w:val="Heading1"/>
    <w:uiPriority w:val="9"/>
    <w:rsid w:val="0054583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45830"/>
    <w:pPr>
      <w:spacing w:line="259" w:lineRule="auto"/>
      <w:outlineLvl w:val="9"/>
    </w:pPr>
  </w:style>
  <w:style w:type="paragraph" w:styleId="TOC1">
    <w:name w:val="toc 1"/>
    <w:basedOn w:val="Normal"/>
    <w:next w:val="Normal"/>
    <w:autoRedefine/>
    <w:uiPriority w:val="39"/>
    <w:unhideWhenUsed/>
    <w:rsid w:val="00CC5447"/>
    <w:pPr>
      <w:spacing w:after="100"/>
    </w:pPr>
  </w:style>
  <w:style w:type="paragraph" w:styleId="TOC2">
    <w:name w:val="toc 2"/>
    <w:basedOn w:val="Normal"/>
    <w:next w:val="Normal"/>
    <w:autoRedefine/>
    <w:uiPriority w:val="39"/>
    <w:unhideWhenUsed/>
    <w:rsid w:val="00CC5447"/>
    <w:pPr>
      <w:spacing w:after="100"/>
      <w:ind w:left="220"/>
    </w:pPr>
  </w:style>
  <w:style w:type="character" w:styleId="Emphasis">
    <w:name w:val="Emphasis"/>
    <w:basedOn w:val="DefaultParagraphFont"/>
    <w:uiPriority w:val="20"/>
    <w:qFormat/>
    <w:rsid w:val="00D52C70"/>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pPr>
      <w:spacing w:after="0" w:line="240" w:lineRule="auto"/>
    </w:pPr>
    <w:rPr>
      <w:sz w:val="20"/>
      <w:szCs w:val="20"/>
    </w:rPr>
    <w:tblPr>
      <w:tblStyleRowBandSize w:val="1"/>
      <w:tblStyleColBandSize w:val="1"/>
    </w:tblPr>
  </w:style>
  <w:style w:type="table" w:customStyle="1" w:styleId="a1">
    <w:basedOn w:val="TableNormal"/>
    <w:pPr>
      <w:spacing w:after="0" w:line="240" w:lineRule="auto"/>
    </w:pPr>
    <w:rPr>
      <w:sz w:val="20"/>
      <w:szCs w:val="20"/>
    </w:rPr>
    <w:tblPr>
      <w:tblStyleRowBandSize w:val="1"/>
      <w:tblStyleColBandSize w:val="1"/>
    </w:tblPr>
  </w:style>
  <w:style w:type="table" w:customStyle="1" w:styleId="a2">
    <w:basedOn w:val="TableNormal"/>
    <w:pPr>
      <w:spacing w:after="0" w:line="240" w:lineRule="auto"/>
    </w:pPr>
    <w:rPr>
      <w:sz w:val="20"/>
      <w:szCs w:val="20"/>
    </w:rPr>
    <w:tblPr>
      <w:tblStyleRowBandSize w:val="1"/>
      <w:tblStyleColBandSize w:val="1"/>
    </w:tblPr>
  </w:style>
  <w:style w:type="table" w:customStyle="1" w:styleId="a3">
    <w:basedOn w:val="TableNormal"/>
    <w:pPr>
      <w:spacing w:after="0" w:line="240" w:lineRule="auto"/>
    </w:pPr>
    <w:rPr>
      <w:sz w:val="20"/>
      <w:szCs w:val="20"/>
    </w:rPr>
    <w:tblPr>
      <w:tblStyleRowBandSize w:val="1"/>
      <w:tblStyleColBandSize w:val="1"/>
    </w:tblPr>
  </w:style>
  <w:style w:type="table" w:customStyle="1" w:styleId="a4">
    <w:basedOn w:val="TableNormal"/>
    <w:pPr>
      <w:spacing w:after="0" w:line="240" w:lineRule="auto"/>
    </w:pPr>
    <w:rPr>
      <w:sz w:val="20"/>
      <w:szCs w:val="20"/>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66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3bfO1rE7Y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image" Target="media/image9.jpg"/><Relationship Id="rId3" Type="http://schemas.openxmlformats.org/officeDocument/2006/relationships/image" Target="media/image4.jpg"/><Relationship Id="rId7" Type="http://schemas.openxmlformats.org/officeDocument/2006/relationships/image" Target="media/image8.jpg"/><Relationship Id="rId2" Type="http://schemas.openxmlformats.org/officeDocument/2006/relationships/image" Target="media/image3.jpg"/><Relationship Id="rId1" Type="http://schemas.openxmlformats.org/officeDocument/2006/relationships/image" Target="media/image10.png"/><Relationship Id="rId6" Type="http://schemas.openxmlformats.org/officeDocument/2006/relationships/image" Target="media/image7.png"/><Relationship Id="rId5" Type="http://schemas.openxmlformats.org/officeDocument/2006/relationships/image" Target="media/image6.jpg"/><Relationship Id="rId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hub.highspeedtraining.co.uk/classroom-equality-diversit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aYQsTrF3GsxlOiNHAIHVvzneg==">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Lilly</dc:creator>
  <cp:lastModifiedBy>Zornitsa Staneva</cp:lastModifiedBy>
  <cp:revision>8</cp:revision>
  <dcterms:created xsi:type="dcterms:W3CDTF">2022-02-17T20:38:00Z</dcterms:created>
  <dcterms:modified xsi:type="dcterms:W3CDTF">2022-09-18T07:39:00Z</dcterms:modified>
</cp:coreProperties>
</file>